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8698" w14:textId="77777777" w:rsidR="00BC3D6D" w:rsidRPr="00130A23" w:rsidRDefault="00BC3D6D" w:rsidP="00BC3D6D">
      <w:pPr>
        <w:spacing w:before="2"/>
        <w:ind w:right="267"/>
        <w:jc w:val="center"/>
        <w:rPr>
          <w:rFonts w:ascii="ＭＳ 明朝" w:hAnsi="ＭＳ 明朝" w:cs="ＭＳ Ｐゴシック"/>
          <w:b/>
          <w:sz w:val="60"/>
          <w:szCs w:val="60"/>
          <w:lang w:eastAsia="ja-JP"/>
        </w:rPr>
      </w:pPr>
    </w:p>
    <w:p w14:paraId="6C435D84" w14:textId="77777777" w:rsidR="005E1727" w:rsidRPr="00130A23" w:rsidRDefault="005E1727" w:rsidP="00BC3D6D">
      <w:pPr>
        <w:spacing w:before="2"/>
        <w:ind w:right="267"/>
        <w:jc w:val="center"/>
        <w:rPr>
          <w:rFonts w:ascii="ＭＳ 明朝" w:hAnsi="ＭＳ 明朝" w:cs="ＭＳ Ｐゴシック"/>
          <w:b/>
          <w:sz w:val="60"/>
          <w:szCs w:val="60"/>
          <w:lang w:eastAsia="ja-JP"/>
        </w:rPr>
      </w:pPr>
    </w:p>
    <w:p w14:paraId="6F678B29" w14:textId="77777777" w:rsidR="00BC3D6D" w:rsidRPr="00130A23" w:rsidRDefault="00BC3D6D" w:rsidP="00BC3D6D">
      <w:pPr>
        <w:spacing w:before="2"/>
        <w:ind w:right="267"/>
        <w:jc w:val="center"/>
        <w:rPr>
          <w:rFonts w:ascii="ＭＳ 明朝" w:hAnsi="ＭＳ 明朝" w:cs="ＭＳ Ｐゴシック"/>
          <w:b/>
          <w:sz w:val="60"/>
          <w:szCs w:val="60"/>
          <w:lang w:eastAsia="ja-JP"/>
        </w:rPr>
      </w:pPr>
    </w:p>
    <w:p w14:paraId="7252879F" w14:textId="0630D466" w:rsidR="00BC3D6D" w:rsidRPr="00130A23" w:rsidRDefault="00EC7F63" w:rsidP="00BC3D6D">
      <w:pPr>
        <w:spacing w:before="2"/>
        <w:ind w:right="267"/>
        <w:jc w:val="center"/>
        <w:rPr>
          <w:rFonts w:ascii="ＭＳ 明朝" w:hAnsi="ＭＳ 明朝" w:cs="ＭＳ Ｐゴシック"/>
          <w:sz w:val="60"/>
          <w:szCs w:val="60"/>
          <w:lang w:eastAsia="ja-JP"/>
        </w:rPr>
      </w:pPr>
      <w:r w:rsidRPr="00130A23">
        <w:rPr>
          <w:rFonts w:ascii="ＭＳ 明朝" w:hAnsi="ＭＳ 明朝" w:cs="ＭＳ Ｐゴシック" w:hint="eastAsia"/>
          <w:sz w:val="60"/>
          <w:szCs w:val="60"/>
          <w:lang w:eastAsia="ja-JP"/>
        </w:rPr>
        <w:t>がん薬物療法</w:t>
      </w:r>
      <w:r w:rsidR="002F6A26" w:rsidRPr="00130A23">
        <w:rPr>
          <w:rFonts w:ascii="ＭＳ 明朝" w:hAnsi="ＭＳ 明朝" w:cs="ＭＳ Ｐゴシック" w:hint="eastAsia"/>
          <w:sz w:val="60"/>
          <w:szCs w:val="60"/>
          <w:lang w:eastAsia="ja-JP"/>
        </w:rPr>
        <w:t>領域</w:t>
      </w:r>
      <w:r w:rsidR="00B878F0" w:rsidRPr="00130A23">
        <w:rPr>
          <w:rFonts w:ascii="ＭＳ 明朝" w:hAnsi="ＭＳ 明朝" w:cs="ＭＳ Ｐゴシック" w:hint="eastAsia"/>
          <w:sz w:val="60"/>
          <w:szCs w:val="60"/>
          <w:lang w:eastAsia="ja-JP"/>
        </w:rPr>
        <w:t>専門研修</w:t>
      </w:r>
    </w:p>
    <w:p w14:paraId="6329D5F9" w14:textId="77777777" w:rsidR="00B878F0" w:rsidRPr="00130A23" w:rsidRDefault="00B878F0" w:rsidP="00BC3D6D">
      <w:pPr>
        <w:spacing w:before="2"/>
        <w:ind w:right="267"/>
        <w:jc w:val="center"/>
        <w:rPr>
          <w:rFonts w:ascii="ＭＳ 明朝" w:hAnsi="ＭＳ 明朝" w:cs="ＭＳ Ｐゴシック"/>
          <w:sz w:val="60"/>
          <w:szCs w:val="60"/>
          <w:lang w:eastAsia="ja-JP"/>
        </w:rPr>
      </w:pPr>
      <w:r w:rsidRPr="00130A23">
        <w:rPr>
          <w:rFonts w:ascii="ＭＳ 明朝" w:hAnsi="ＭＳ 明朝" w:cs="ＭＳ Ｐゴシック" w:hint="eastAsia"/>
          <w:sz w:val="60"/>
          <w:szCs w:val="60"/>
          <w:lang w:eastAsia="ja-JP"/>
        </w:rPr>
        <w:t>モデルカリキュラム</w:t>
      </w:r>
    </w:p>
    <w:p w14:paraId="57028AFF" w14:textId="3DE63C8A" w:rsidR="00BC3D6D" w:rsidRPr="00130A23" w:rsidRDefault="00BC3D6D" w:rsidP="00BC3D6D">
      <w:pPr>
        <w:spacing w:before="2"/>
        <w:ind w:right="267"/>
        <w:jc w:val="center"/>
        <w:rPr>
          <w:rFonts w:ascii="ＭＳ 明朝" w:hAnsi="ＭＳ 明朝" w:cs="ＭＳ Ｐゴシック"/>
          <w:sz w:val="60"/>
          <w:szCs w:val="60"/>
          <w:lang w:eastAsia="ja-JP"/>
        </w:rPr>
      </w:pPr>
    </w:p>
    <w:p w14:paraId="179B34CD" w14:textId="77777777" w:rsidR="00BC3D6D" w:rsidRPr="00130A23" w:rsidRDefault="00BC3D6D" w:rsidP="00B878F0">
      <w:pPr>
        <w:spacing w:before="2" w:line="480" w:lineRule="auto"/>
        <w:ind w:right="266"/>
        <w:jc w:val="center"/>
        <w:rPr>
          <w:rFonts w:ascii="ＭＳ 明朝" w:hAnsi="ＭＳ 明朝" w:cs="ＭＳ Ｐゴシック"/>
          <w:b/>
          <w:sz w:val="24"/>
          <w:szCs w:val="24"/>
          <w:lang w:eastAsia="ja-JP"/>
        </w:rPr>
      </w:pPr>
    </w:p>
    <w:p w14:paraId="38455FFC" w14:textId="77777777" w:rsidR="00BC3D6D" w:rsidRPr="00130A23" w:rsidRDefault="00BC3D6D" w:rsidP="00B878F0">
      <w:pPr>
        <w:spacing w:before="2" w:line="480" w:lineRule="auto"/>
        <w:ind w:right="266"/>
        <w:jc w:val="center"/>
        <w:rPr>
          <w:rFonts w:ascii="ＭＳ 明朝" w:hAnsi="ＭＳ 明朝" w:cs="ＭＳ Ｐゴシック"/>
          <w:b/>
          <w:sz w:val="24"/>
          <w:szCs w:val="24"/>
          <w:lang w:eastAsia="ja-JP"/>
        </w:rPr>
      </w:pPr>
    </w:p>
    <w:p w14:paraId="58801346" w14:textId="77777777" w:rsidR="00BC3D6D" w:rsidRPr="00130A23" w:rsidRDefault="00BC3D6D" w:rsidP="00B878F0">
      <w:pPr>
        <w:spacing w:before="2" w:line="480" w:lineRule="auto"/>
        <w:ind w:right="266"/>
        <w:jc w:val="center"/>
        <w:rPr>
          <w:rFonts w:ascii="ＭＳ 明朝" w:hAnsi="ＭＳ 明朝" w:cs="ＭＳ Ｐゴシック"/>
          <w:b/>
          <w:sz w:val="24"/>
          <w:szCs w:val="24"/>
          <w:lang w:eastAsia="ja-JP"/>
        </w:rPr>
      </w:pPr>
    </w:p>
    <w:p w14:paraId="44703E45" w14:textId="77777777" w:rsidR="00BC3D6D" w:rsidRPr="00130A23" w:rsidRDefault="00BC3D6D" w:rsidP="00B878F0">
      <w:pPr>
        <w:spacing w:before="2" w:line="480" w:lineRule="auto"/>
        <w:ind w:right="266"/>
        <w:jc w:val="center"/>
        <w:rPr>
          <w:rFonts w:ascii="ＭＳ 明朝" w:hAnsi="ＭＳ 明朝" w:cs="ＭＳ Ｐゴシック"/>
          <w:b/>
          <w:sz w:val="24"/>
          <w:szCs w:val="24"/>
          <w:lang w:eastAsia="ja-JP"/>
        </w:rPr>
      </w:pPr>
    </w:p>
    <w:p w14:paraId="2111AEBE" w14:textId="77777777" w:rsidR="00BC3D6D" w:rsidRPr="00130A23" w:rsidRDefault="00BC3D6D" w:rsidP="00B878F0">
      <w:pPr>
        <w:spacing w:before="2" w:line="480" w:lineRule="auto"/>
        <w:ind w:right="266"/>
        <w:jc w:val="center"/>
        <w:rPr>
          <w:rFonts w:ascii="ＭＳ 明朝" w:hAnsi="ＭＳ 明朝" w:cs="ＭＳ Ｐゴシック"/>
          <w:b/>
          <w:sz w:val="24"/>
          <w:szCs w:val="24"/>
          <w:lang w:eastAsia="ja-JP"/>
        </w:rPr>
      </w:pPr>
    </w:p>
    <w:p w14:paraId="3E69620D" w14:textId="77777777" w:rsidR="00BC3D6D" w:rsidRPr="00130A23" w:rsidRDefault="00BC3D6D" w:rsidP="00B878F0">
      <w:pPr>
        <w:spacing w:before="2" w:line="480" w:lineRule="auto"/>
        <w:ind w:right="266"/>
        <w:jc w:val="center"/>
        <w:rPr>
          <w:rFonts w:ascii="ＭＳ 明朝" w:hAnsi="ＭＳ 明朝" w:cs="ＭＳ Ｐゴシック"/>
          <w:b/>
          <w:sz w:val="24"/>
          <w:szCs w:val="24"/>
          <w:lang w:eastAsia="ja-JP"/>
        </w:rPr>
      </w:pPr>
    </w:p>
    <w:p w14:paraId="6BE35AF2" w14:textId="77777777" w:rsidR="00BC3D6D" w:rsidRPr="00130A23" w:rsidRDefault="00BC3D6D" w:rsidP="00B878F0">
      <w:pPr>
        <w:spacing w:before="2" w:line="480" w:lineRule="auto"/>
        <w:ind w:right="266"/>
        <w:jc w:val="center"/>
        <w:rPr>
          <w:rFonts w:ascii="ＭＳ 明朝" w:hAnsi="ＭＳ 明朝" w:cs="ＭＳ Ｐゴシック"/>
          <w:b/>
          <w:sz w:val="24"/>
          <w:szCs w:val="24"/>
          <w:lang w:eastAsia="ja-JP"/>
        </w:rPr>
      </w:pPr>
    </w:p>
    <w:p w14:paraId="0C24E809" w14:textId="77777777" w:rsidR="00BC3D6D" w:rsidRPr="00130A23" w:rsidRDefault="00BC3D6D" w:rsidP="00B878F0">
      <w:pPr>
        <w:spacing w:before="2" w:line="480" w:lineRule="auto"/>
        <w:ind w:right="266"/>
        <w:jc w:val="center"/>
        <w:rPr>
          <w:rFonts w:ascii="ＭＳ 明朝" w:hAnsi="ＭＳ 明朝" w:cs="ＭＳ Ｐゴシック"/>
          <w:b/>
          <w:sz w:val="24"/>
          <w:szCs w:val="24"/>
          <w:lang w:eastAsia="ja-JP"/>
        </w:rPr>
      </w:pPr>
    </w:p>
    <w:p w14:paraId="7EE646F4" w14:textId="0C58D047" w:rsidR="00BC3D6D" w:rsidRPr="00130A23" w:rsidRDefault="00B878F0" w:rsidP="00B878F0">
      <w:pPr>
        <w:spacing w:before="2" w:line="480" w:lineRule="auto"/>
        <w:ind w:right="266"/>
        <w:jc w:val="center"/>
        <w:rPr>
          <w:rFonts w:ascii="ＭＳ 明朝" w:hAnsi="ＭＳ 明朝" w:cs="ＭＳ Ｐゴシック"/>
          <w:b/>
          <w:sz w:val="24"/>
          <w:szCs w:val="24"/>
          <w:lang w:eastAsia="ja-JP"/>
        </w:rPr>
      </w:pPr>
      <w:proofErr w:type="gramStart"/>
      <w:r w:rsidRPr="00130A23">
        <w:rPr>
          <w:rFonts w:ascii="ＭＳ 明朝" w:hAnsi="ＭＳ 明朝" w:cs="ＭＳ Ｐゴシック"/>
          <w:sz w:val="32"/>
          <w:szCs w:val="32"/>
        </w:rPr>
        <w:t>20</w:t>
      </w:r>
      <w:r w:rsidR="00EC7F63" w:rsidRPr="00130A23">
        <w:rPr>
          <w:rFonts w:ascii="ＭＳ 明朝" w:hAnsi="ＭＳ 明朝" w:cs="ＭＳ Ｐゴシック" w:hint="eastAsia"/>
          <w:sz w:val="32"/>
          <w:szCs w:val="32"/>
          <w:lang w:eastAsia="ja-JP"/>
        </w:rPr>
        <w:t>24</w:t>
      </w:r>
      <w:r w:rsidRPr="00130A23">
        <w:rPr>
          <w:rFonts w:ascii="ＭＳ 明朝" w:hAnsi="ＭＳ 明朝" w:cs="ＭＳ Ｐゴシック"/>
          <w:sz w:val="32"/>
          <w:szCs w:val="32"/>
        </w:rPr>
        <w:t>年</w:t>
      </w:r>
      <w:r w:rsidR="00EC7F63" w:rsidRPr="00130A23">
        <w:rPr>
          <w:rFonts w:ascii="ＭＳ 明朝" w:hAnsi="ＭＳ 明朝" w:cs="ＭＳ Ｐゴシック" w:hint="eastAsia"/>
          <w:sz w:val="32"/>
          <w:szCs w:val="32"/>
          <w:lang w:eastAsia="ja-JP"/>
        </w:rPr>
        <w:t>3</w:t>
      </w:r>
      <w:r w:rsidRPr="00130A23">
        <w:rPr>
          <w:rFonts w:ascii="ＭＳ 明朝" w:hAnsi="ＭＳ 明朝" w:cs="ＭＳ Ｐゴシック"/>
          <w:sz w:val="32"/>
          <w:szCs w:val="32"/>
        </w:rPr>
        <w:t>月</w:t>
      </w:r>
      <w:r w:rsidR="00B1650D">
        <w:rPr>
          <w:rFonts w:ascii="ＭＳ 明朝" w:hAnsi="ＭＳ 明朝" w:cs="ＭＳ Ｐゴシック" w:hint="eastAsia"/>
          <w:sz w:val="32"/>
          <w:szCs w:val="32"/>
          <w:lang w:eastAsia="ja-JP"/>
        </w:rPr>
        <w:t>28</w:t>
      </w:r>
      <w:r w:rsidRPr="00130A23">
        <w:rPr>
          <w:rFonts w:ascii="ＭＳ 明朝" w:hAnsi="ＭＳ 明朝" w:cs="ＭＳ Ｐゴシック"/>
          <w:sz w:val="32"/>
          <w:szCs w:val="32"/>
        </w:rPr>
        <w:t>日</w:t>
      </w:r>
      <w:proofErr w:type="gramEnd"/>
    </w:p>
    <w:p w14:paraId="633D0CDA" w14:textId="77777777" w:rsidR="00BC3D6D" w:rsidRPr="00130A23" w:rsidRDefault="00BC3D6D" w:rsidP="00B878F0">
      <w:pPr>
        <w:spacing w:before="2" w:line="480" w:lineRule="auto"/>
        <w:ind w:right="266"/>
        <w:jc w:val="center"/>
        <w:rPr>
          <w:rFonts w:ascii="ＭＳ 明朝" w:hAnsi="ＭＳ 明朝" w:cs="ＭＳ Ｐゴシック"/>
          <w:b/>
          <w:sz w:val="24"/>
          <w:szCs w:val="24"/>
          <w:lang w:eastAsia="ja-JP"/>
        </w:rPr>
      </w:pPr>
    </w:p>
    <w:p w14:paraId="317B35C4" w14:textId="7E507461" w:rsidR="0097124A" w:rsidRPr="00130A23" w:rsidRDefault="00BC3D6D" w:rsidP="00EC7F63">
      <w:pPr>
        <w:spacing w:before="2"/>
        <w:ind w:right="267"/>
        <w:jc w:val="center"/>
        <w:rPr>
          <w:rFonts w:ascii="ＭＳ 明朝" w:hAnsi="ＭＳ 明朝" w:cs="ＭＳ Ｐゴシック"/>
          <w:sz w:val="36"/>
          <w:szCs w:val="24"/>
          <w:lang w:eastAsia="ja-JP"/>
        </w:rPr>
      </w:pPr>
      <w:r w:rsidRPr="00130A23">
        <w:rPr>
          <w:rFonts w:ascii="ＭＳ 明朝" w:hAnsi="ＭＳ 明朝" w:cs="ＭＳ Ｐゴシック" w:hint="eastAsia"/>
          <w:sz w:val="40"/>
          <w:szCs w:val="40"/>
          <w:lang w:eastAsia="ja-JP"/>
        </w:rPr>
        <w:t>公益社団法人</w:t>
      </w:r>
      <w:r w:rsidR="00B878F0" w:rsidRPr="00130A23">
        <w:rPr>
          <w:rFonts w:ascii="ＭＳ 明朝" w:hAnsi="ＭＳ 明朝" w:cs="ＭＳ Ｐゴシック" w:hint="eastAsia"/>
          <w:sz w:val="40"/>
          <w:szCs w:val="40"/>
          <w:lang w:eastAsia="ja-JP"/>
        </w:rPr>
        <w:t xml:space="preserve"> </w:t>
      </w:r>
      <w:r w:rsidRPr="00130A23">
        <w:rPr>
          <w:rFonts w:ascii="ＭＳ 明朝" w:hAnsi="ＭＳ 明朝" w:cs="ＭＳ Ｐゴシック" w:hint="eastAsia"/>
          <w:sz w:val="40"/>
          <w:szCs w:val="40"/>
          <w:lang w:eastAsia="ja-JP"/>
        </w:rPr>
        <w:t>日本臨床腫瘍学会</w:t>
      </w:r>
    </w:p>
    <w:p w14:paraId="5ECA5F84" w14:textId="77777777" w:rsidR="00BC3D6D" w:rsidRPr="00130A23" w:rsidRDefault="00BC3D6D" w:rsidP="00637BDA">
      <w:pPr>
        <w:spacing w:before="2"/>
        <w:ind w:right="267"/>
        <w:jc w:val="center"/>
        <w:rPr>
          <w:rFonts w:ascii="ＭＳ 明朝" w:hAnsi="ＭＳ 明朝" w:cs="ＭＳ Ｐゴシック"/>
          <w:sz w:val="32"/>
          <w:szCs w:val="60"/>
          <w:lang w:eastAsia="ja-JP"/>
        </w:rPr>
      </w:pPr>
      <w:r w:rsidRPr="00130A23">
        <w:rPr>
          <w:rFonts w:ascii="ＭＳ 明朝" w:hAnsi="ＭＳ 明朝" w:cs="ＭＳ Ｐゴシック" w:hint="eastAsia"/>
          <w:sz w:val="32"/>
          <w:szCs w:val="60"/>
          <w:lang w:eastAsia="ja-JP"/>
        </w:rPr>
        <w:lastRenderedPageBreak/>
        <w:t>目次</w:t>
      </w:r>
    </w:p>
    <w:p w14:paraId="14BF3774" w14:textId="77777777" w:rsidR="00637BDA" w:rsidRPr="00130A23" w:rsidRDefault="000B4619"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理念・使命・特性</w:t>
      </w:r>
    </w:p>
    <w:p w14:paraId="06BF1138" w14:textId="77777777" w:rsidR="00BC3D6D" w:rsidRPr="00130A23" w:rsidRDefault="00BC3D6D"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専門研修はどのように行われるのか</w:t>
      </w:r>
    </w:p>
    <w:p w14:paraId="6B044E09" w14:textId="77777777" w:rsidR="00637BDA" w:rsidRPr="00130A23" w:rsidRDefault="00BC3D6D"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専攻医の到達目標（修得すべき知識・技能・態度など）</w:t>
      </w:r>
    </w:p>
    <w:p w14:paraId="1F328E0E" w14:textId="77777777" w:rsidR="00637BDA" w:rsidRPr="00130A23" w:rsidRDefault="00BC3D6D"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各種カンファレンスなどによる知識・技能の習得</w:t>
      </w:r>
    </w:p>
    <w:p w14:paraId="71808061" w14:textId="77777777" w:rsidR="00637BDA" w:rsidRPr="00130A23" w:rsidRDefault="00BC3D6D"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学問的姿勢</w:t>
      </w:r>
    </w:p>
    <w:p w14:paraId="69CA0C83" w14:textId="77777777" w:rsidR="00637BDA" w:rsidRPr="00130A23" w:rsidRDefault="00BC3D6D"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医師に必要な倫理性</w:t>
      </w:r>
      <w:r w:rsidR="00353C2E" w:rsidRPr="00130A23">
        <w:rPr>
          <w:rFonts w:ascii="ＭＳ 明朝" w:hAnsi="ＭＳ 明朝" w:cs="ＭＳ Ｐゴシック" w:hint="eastAsia"/>
          <w:sz w:val="28"/>
          <w:szCs w:val="28"/>
          <w:lang w:eastAsia="ja-JP"/>
        </w:rPr>
        <w:t>、</w:t>
      </w:r>
      <w:r w:rsidRPr="00130A23">
        <w:rPr>
          <w:rFonts w:ascii="ＭＳ 明朝" w:hAnsi="ＭＳ 明朝" w:cs="ＭＳ Ｐゴシック" w:hint="eastAsia"/>
          <w:sz w:val="28"/>
          <w:szCs w:val="28"/>
          <w:lang w:eastAsia="ja-JP"/>
        </w:rPr>
        <w:t>社会性</w:t>
      </w:r>
    </w:p>
    <w:p w14:paraId="074EE06D" w14:textId="77777777" w:rsidR="00637BDA" w:rsidRPr="00130A23" w:rsidRDefault="00737E24"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専門</w:t>
      </w:r>
      <w:r w:rsidR="00C37523" w:rsidRPr="00130A23">
        <w:rPr>
          <w:rFonts w:ascii="ＭＳ 明朝" w:hAnsi="ＭＳ 明朝" w:cs="ＭＳ Ｐゴシック" w:hint="eastAsia"/>
          <w:sz w:val="28"/>
          <w:szCs w:val="28"/>
          <w:lang w:eastAsia="ja-JP"/>
        </w:rPr>
        <w:t>研修</w:t>
      </w:r>
      <w:r w:rsidR="00C37523" w:rsidRPr="00130A23">
        <w:rPr>
          <w:rFonts w:ascii="ＭＳ 明朝" w:hAnsi="ＭＳ 明朝" w:hint="eastAsia"/>
          <w:sz w:val="28"/>
          <w:szCs w:val="28"/>
          <w:lang w:eastAsia="ja-JP"/>
        </w:rPr>
        <w:t>カリキュラム</w:t>
      </w:r>
      <w:r w:rsidR="00353C2E" w:rsidRPr="00130A23">
        <w:rPr>
          <w:rFonts w:ascii="ＭＳ 明朝" w:hAnsi="ＭＳ 明朝" w:cs="ＭＳ Ｐゴシック" w:hint="eastAsia"/>
          <w:sz w:val="28"/>
          <w:szCs w:val="28"/>
          <w:lang w:eastAsia="ja-JP"/>
        </w:rPr>
        <w:t>における</w:t>
      </w:r>
      <w:r w:rsidR="00BC3D6D" w:rsidRPr="00130A23">
        <w:rPr>
          <w:rFonts w:ascii="ＭＳ 明朝" w:hAnsi="ＭＳ 明朝" w:cs="ＭＳ Ｐゴシック" w:hint="eastAsia"/>
          <w:sz w:val="28"/>
          <w:szCs w:val="28"/>
          <w:lang w:eastAsia="ja-JP"/>
        </w:rPr>
        <w:t>地域医療についての考え方</w:t>
      </w:r>
    </w:p>
    <w:p w14:paraId="7804591C" w14:textId="77777777" w:rsidR="00637BDA" w:rsidRPr="00130A23" w:rsidRDefault="00BC3D6D"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年次毎の研修計画</w:t>
      </w:r>
    </w:p>
    <w:p w14:paraId="59DB8B1F" w14:textId="77777777" w:rsidR="00637BDA" w:rsidRPr="00130A23" w:rsidRDefault="00BC3D6D"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専門研修の評価</w:t>
      </w:r>
    </w:p>
    <w:p w14:paraId="5674F928" w14:textId="77777777" w:rsidR="00BC3D6D" w:rsidRPr="00130A23" w:rsidRDefault="00C37523"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専門研修</w:t>
      </w:r>
      <w:r w:rsidR="00BC3D6D" w:rsidRPr="00130A23">
        <w:rPr>
          <w:rFonts w:ascii="ＭＳ 明朝" w:hAnsi="ＭＳ 明朝" w:cs="ＭＳ Ｐゴシック" w:hint="eastAsia"/>
          <w:sz w:val="28"/>
          <w:szCs w:val="28"/>
          <w:lang w:eastAsia="ja-JP"/>
        </w:rPr>
        <w:t>管理委員会</w:t>
      </w:r>
    </w:p>
    <w:p w14:paraId="608745A7" w14:textId="77777777" w:rsidR="00BC3D6D" w:rsidRPr="00130A23" w:rsidRDefault="00BC3D6D"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専攻医の就業環境（労働管理）</w:t>
      </w:r>
    </w:p>
    <w:p w14:paraId="4087F481" w14:textId="77777777" w:rsidR="000B4619" w:rsidRPr="00130A23" w:rsidRDefault="00737E24"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専門</w:t>
      </w:r>
      <w:r w:rsidR="00C37523" w:rsidRPr="00130A23">
        <w:rPr>
          <w:rFonts w:ascii="ＭＳ 明朝" w:hAnsi="ＭＳ 明朝" w:cs="ＭＳ Ｐゴシック" w:hint="eastAsia"/>
          <w:sz w:val="28"/>
          <w:szCs w:val="28"/>
          <w:lang w:eastAsia="ja-JP"/>
        </w:rPr>
        <w:t>研修</w:t>
      </w:r>
      <w:r w:rsidR="00C37523" w:rsidRPr="00130A23">
        <w:rPr>
          <w:rFonts w:ascii="ＭＳ 明朝" w:hAnsi="ＭＳ 明朝" w:hint="eastAsia"/>
          <w:sz w:val="28"/>
          <w:szCs w:val="28"/>
          <w:lang w:eastAsia="ja-JP"/>
        </w:rPr>
        <w:t>カリキュラム</w:t>
      </w:r>
      <w:r w:rsidR="00BC3D6D" w:rsidRPr="00130A23">
        <w:rPr>
          <w:rFonts w:ascii="ＭＳ 明朝" w:hAnsi="ＭＳ 明朝" w:cs="ＭＳ Ｐゴシック" w:hint="eastAsia"/>
          <w:sz w:val="28"/>
          <w:szCs w:val="28"/>
          <w:lang w:eastAsia="ja-JP"/>
        </w:rPr>
        <w:t>の改善方法</w:t>
      </w:r>
    </w:p>
    <w:p w14:paraId="3ABBD4BA" w14:textId="77777777" w:rsidR="000B4619" w:rsidRPr="00130A23" w:rsidRDefault="00BC3D6D"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修了判定</w:t>
      </w:r>
    </w:p>
    <w:p w14:paraId="52DCB192" w14:textId="77777777" w:rsidR="000B4619" w:rsidRPr="00130A23" w:rsidRDefault="00C37523"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専攻医が</w:t>
      </w:r>
      <w:r w:rsidR="00737E24" w:rsidRPr="00130A23">
        <w:rPr>
          <w:rFonts w:ascii="ＭＳ 明朝" w:hAnsi="ＭＳ 明朝" w:cs="ＭＳ Ｐゴシック" w:hint="eastAsia"/>
          <w:sz w:val="28"/>
          <w:szCs w:val="28"/>
          <w:lang w:eastAsia="ja-JP"/>
        </w:rPr>
        <w:t>専門</w:t>
      </w:r>
      <w:r w:rsidRPr="00130A23">
        <w:rPr>
          <w:rFonts w:ascii="ＭＳ 明朝" w:hAnsi="ＭＳ 明朝" w:cs="ＭＳ Ｐゴシック" w:hint="eastAsia"/>
          <w:sz w:val="28"/>
          <w:szCs w:val="28"/>
          <w:lang w:eastAsia="ja-JP"/>
        </w:rPr>
        <w:t>研修</w:t>
      </w:r>
      <w:r w:rsidRPr="00130A23">
        <w:rPr>
          <w:rFonts w:ascii="ＭＳ 明朝" w:hAnsi="ＭＳ 明朝" w:hint="eastAsia"/>
          <w:sz w:val="28"/>
          <w:szCs w:val="28"/>
          <w:lang w:eastAsia="ja-JP"/>
        </w:rPr>
        <w:t>カリキュラム</w:t>
      </w:r>
      <w:r w:rsidR="00353C2E" w:rsidRPr="00130A23">
        <w:rPr>
          <w:rFonts w:ascii="ＭＳ 明朝" w:hAnsi="ＭＳ 明朝" w:cs="ＭＳ Ｐゴシック" w:hint="eastAsia"/>
          <w:sz w:val="28"/>
          <w:szCs w:val="28"/>
          <w:lang w:eastAsia="ja-JP"/>
        </w:rPr>
        <w:t>で</w:t>
      </w:r>
      <w:r w:rsidR="00BC3D6D" w:rsidRPr="00130A23">
        <w:rPr>
          <w:rFonts w:ascii="ＭＳ 明朝" w:hAnsi="ＭＳ 明朝" w:cs="ＭＳ Ｐゴシック" w:hint="eastAsia"/>
          <w:sz w:val="28"/>
          <w:szCs w:val="28"/>
          <w:lang w:eastAsia="ja-JP"/>
        </w:rPr>
        <w:t>行うべきこと</w:t>
      </w:r>
    </w:p>
    <w:p w14:paraId="77950B3F" w14:textId="77777777" w:rsidR="000B4619" w:rsidRPr="00130A23" w:rsidRDefault="00BC3D6D"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研修</w:t>
      </w:r>
      <w:r w:rsidR="00353C2E" w:rsidRPr="00130A23">
        <w:rPr>
          <w:rFonts w:ascii="ＭＳ 明朝" w:hAnsi="ＭＳ 明朝" w:cs="ＭＳ Ｐゴシック" w:hint="eastAsia"/>
          <w:sz w:val="28"/>
          <w:szCs w:val="28"/>
          <w:lang w:eastAsia="ja-JP"/>
        </w:rPr>
        <w:t>カリキュラム</w:t>
      </w:r>
      <w:r w:rsidRPr="00130A23">
        <w:rPr>
          <w:rFonts w:ascii="ＭＳ 明朝" w:hAnsi="ＭＳ 明朝" w:cs="ＭＳ Ｐゴシック" w:hint="eastAsia"/>
          <w:sz w:val="28"/>
          <w:szCs w:val="28"/>
          <w:lang w:eastAsia="ja-JP"/>
        </w:rPr>
        <w:t>の施設</w:t>
      </w:r>
      <w:r w:rsidR="00CC515D" w:rsidRPr="00130A23">
        <w:rPr>
          <w:rFonts w:ascii="ＭＳ 明朝" w:hAnsi="ＭＳ 明朝" w:cs="ＭＳ Ｐゴシック" w:hint="eastAsia"/>
          <w:sz w:val="28"/>
          <w:szCs w:val="28"/>
          <w:lang w:eastAsia="ja-JP"/>
        </w:rPr>
        <w:t>連携</w:t>
      </w:r>
    </w:p>
    <w:p w14:paraId="2BDD6E98" w14:textId="77777777" w:rsidR="000B4619" w:rsidRPr="00130A23" w:rsidRDefault="00BC3D6D"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専攻医の受け入れ数</w:t>
      </w:r>
    </w:p>
    <w:p w14:paraId="68E876B0" w14:textId="77777777" w:rsidR="001A334C" w:rsidRPr="00130A23" w:rsidRDefault="001A334C"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基本領域や他のサブス</w:t>
      </w:r>
      <w:r w:rsidR="007F21AC" w:rsidRPr="00130A23">
        <w:rPr>
          <w:rFonts w:ascii="ＭＳ 明朝" w:hAnsi="ＭＳ 明朝" w:cs="ＭＳ Ｐゴシック" w:hint="eastAsia"/>
          <w:sz w:val="28"/>
          <w:szCs w:val="28"/>
          <w:lang w:eastAsia="ja-JP"/>
        </w:rPr>
        <w:t>ペ</w:t>
      </w:r>
      <w:r w:rsidRPr="00130A23">
        <w:rPr>
          <w:rFonts w:ascii="ＭＳ 明朝" w:hAnsi="ＭＳ 明朝" w:cs="ＭＳ Ｐゴシック" w:hint="eastAsia"/>
          <w:sz w:val="28"/>
          <w:szCs w:val="28"/>
          <w:lang w:eastAsia="ja-JP"/>
        </w:rPr>
        <w:t>シャルティ領域との関係について</w:t>
      </w:r>
    </w:p>
    <w:p w14:paraId="391E23FE" w14:textId="77777777" w:rsidR="000B4619" w:rsidRPr="00130A23" w:rsidRDefault="00737E24"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専門</w:t>
      </w:r>
      <w:r w:rsidR="00BC3D6D" w:rsidRPr="00130A23">
        <w:rPr>
          <w:rFonts w:ascii="ＭＳ 明朝" w:hAnsi="ＭＳ 明朝" w:cs="ＭＳ Ｐゴシック" w:hint="eastAsia"/>
          <w:sz w:val="28"/>
          <w:szCs w:val="28"/>
          <w:lang w:eastAsia="ja-JP"/>
        </w:rPr>
        <w:t>研修の休止・中断</w:t>
      </w:r>
      <w:r w:rsidR="00353C2E" w:rsidRPr="00130A23">
        <w:rPr>
          <w:rFonts w:ascii="ＭＳ 明朝" w:hAnsi="ＭＳ 明朝" w:cs="ＭＳ Ｐゴシック" w:hint="eastAsia"/>
          <w:sz w:val="28"/>
          <w:szCs w:val="28"/>
          <w:lang w:eastAsia="ja-JP"/>
        </w:rPr>
        <w:t>、カリキュラム</w:t>
      </w:r>
      <w:r w:rsidR="00BC3D6D" w:rsidRPr="00130A23">
        <w:rPr>
          <w:rFonts w:ascii="ＭＳ 明朝" w:hAnsi="ＭＳ 明朝" w:cs="ＭＳ Ｐゴシック" w:hint="eastAsia"/>
          <w:sz w:val="28"/>
          <w:szCs w:val="28"/>
          <w:lang w:eastAsia="ja-JP"/>
        </w:rPr>
        <w:t>移動</w:t>
      </w:r>
    </w:p>
    <w:p w14:paraId="545789E2" w14:textId="77777777" w:rsidR="000B4619" w:rsidRPr="00130A23" w:rsidRDefault="00BC3D6D"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専門研修指導医</w:t>
      </w:r>
    </w:p>
    <w:p w14:paraId="3D518F4C" w14:textId="77777777" w:rsidR="000B4619" w:rsidRPr="00130A23" w:rsidRDefault="00353C2E" w:rsidP="00353C2E">
      <w:pPr>
        <w:numPr>
          <w:ilvl w:val="0"/>
          <w:numId w:val="29"/>
        </w:numPr>
        <w:spacing w:before="2" w:line="600" w:lineRule="exact"/>
        <w:ind w:right="267" w:hanging="11"/>
        <w:rPr>
          <w:rFonts w:ascii="ＭＳ 明朝" w:hAnsi="ＭＳ 明朝" w:cs="ＭＳ Ｐゴシック"/>
          <w:sz w:val="28"/>
          <w:szCs w:val="28"/>
          <w:lang w:eastAsia="ja-JP"/>
        </w:rPr>
      </w:pPr>
      <w:r w:rsidRPr="00130A23">
        <w:rPr>
          <w:rFonts w:ascii="ＭＳ 明朝" w:hAnsi="ＭＳ 明朝" w:cs="ＭＳ Ｐゴシック"/>
          <w:sz w:val="28"/>
          <w:szCs w:val="28"/>
          <w:lang w:eastAsia="ja-JP"/>
        </w:rPr>
        <w:t>J-OSLER-Oncol</w:t>
      </w:r>
    </w:p>
    <w:p w14:paraId="7CF33B89" w14:textId="77777777" w:rsidR="000B4619" w:rsidRPr="00130A23" w:rsidRDefault="00737E24" w:rsidP="000B4619">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専門</w:t>
      </w:r>
      <w:r w:rsidR="00BC3D6D" w:rsidRPr="00130A23">
        <w:rPr>
          <w:rFonts w:ascii="ＭＳ 明朝" w:hAnsi="ＭＳ 明朝" w:cs="ＭＳ Ｐゴシック" w:hint="eastAsia"/>
          <w:sz w:val="28"/>
          <w:szCs w:val="28"/>
          <w:lang w:eastAsia="ja-JP"/>
        </w:rPr>
        <w:t>研修に対するサイトビジット（訪問調査）</w:t>
      </w:r>
    </w:p>
    <w:p w14:paraId="6B8658A8" w14:textId="71C52332" w:rsidR="00EC7F63" w:rsidRPr="00130A23" w:rsidRDefault="00BC3D6D" w:rsidP="00EC7F63">
      <w:pPr>
        <w:numPr>
          <w:ilvl w:val="0"/>
          <w:numId w:val="29"/>
        </w:numPr>
        <w:spacing w:before="2" w:line="600" w:lineRule="exact"/>
        <w:ind w:left="709" w:right="267" w:firstLine="0"/>
        <w:rPr>
          <w:rFonts w:ascii="ＭＳ 明朝" w:hAnsi="ＭＳ 明朝" w:cs="ＭＳ Ｐゴシック"/>
          <w:sz w:val="28"/>
          <w:szCs w:val="28"/>
          <w:lang w:eastAsia="ja-JP"/>
        </w:rPr>
      </w:pPr>
      <w:r w:rsidRPr="00130A23">
        <w:rPr>
          <w:rFonts w:ascii="ＭＳ 明朝" w:hAnsi="ＭＳ 明朝" w:cs="ＭＳ Ｐゴシック" w:hint="eastAsia"/>
          <w:sz w:val="28"/>
          <w:szCs w:val="28"/>
          <w:lang w:eastAsia="ja-JP"/>
        </w:rPr>
        <w:t>専攻医の</w:t>
      </w:r>
      <w:r w:rsidR="00353C2E" w:rsidRPr="00130A23">
        <w:rPr>
          <w:rFonts w:ascii="ＭＳ 明朝" w:hAnsi="ＭＳ 明朝" w:cs="ＭＳ Ｐゴシック" w:hint="eastAsia"/>
          <w:sz w:val="28"/>
          <w:szCs w:val="28"/>
          <w:lang w:eastAsia="ja-JP"/>
        </w:rPr>
        <w:t>カリキュラムへの参加の許可</w:t>
      </w:r>
      <w:r w:rsidRPr="00130A23">
        <w:rPr>
          <w:rFonts w:ascii="ＭＳ 明朝" w:hAnsi="ＭＳ 明朝" w:cs="ＭＳ Ｐゴシック" w:hint="eastAsia"/>
          <w:sz w:val="28"/>
          <w:szCs w:val="28"/>
          <w:lang w:eastAsia="ja-JP"/>
        </w:rPr>
        <w:t>と修了</w:t>
      </w:r>
    </w:p>
    <w:p w14:paraId="0DB46CC4" w14:textId="77777777" w:rsidR="00EC7F63" w:rsidRPr="00130A23" w:rsidRDefault="00EC7F63" w:rsidP="00EC7F63">
      <w:pPr>
        <w:spacing w:before="2" w:line="600" w:lineRule="exact"/>
        <w:ind w:right="267"/>
        <w:rPr>
          <w:rFonts w:ascii="ＭＳ 明朝" w:hAnsi="ＭＳ 明朝" w:cs="ＭＳ Ｐゴシック"/>
          <w:sz w:val="28"/>
          <w:szCs w:val="28"/>
          <w:lang w:eastAsia="ja-JP"/>
        </w:rPr>
      </w:pPr>
    </w:p>
    <w:p w14:paraId="210CB623" w14:textId="7247D841" w:rsidR="00545C62" w:rsidRPr="00130A23" w:rsidRDefault="00FA639A" w:rsidP="00AA2ECB">
      <w:pPr>
        <w:spacing w:before="2" w:line="360" w:lineRule="exact"/>
        <w:ind w:leftChars="-2" w:left="-4" w:right="267" w:firstLineChars="100" w:firstLine="210"/>
        <w:rPr>
          <w:rFonts w:ascii="ＭＳ 明朝" w:hAnsi="ＭＳ 明朝" w:cs="ＭＳ Ｐゴシック"/>
          <w:sz w:val="21"/>
          <w:szCs w:val="21"/>
          <w:lang w:eastAsia="ja-JP"/>
        </w:rPr>
      </w:pPr>
      <w:r w:rsidRPr="00130A23">
        <w:rPr>
          <w:rFonts w:ascii="ＭＳ 明朝" w:hAnsi="ＭＳ 明朝" w:cs="ＭＳ Ｐゴシック" w:hint="eastAsia"/>
          <w:sz w:val="21"/>
          <w:szCs w:val="21"/>
          <w:lang w:eastAsia="ja-JP"/>
        </w:rPr>
        <w:lastRenderedPageBreak/>
        <w:t>本</w:t>
      </w:r>
      <w:r w:rsidR="008D23EA" w:rsidRPr="00130A23">
        <w:rPr>
          <w:rFonts w:ascii="ＭＳ 明朝" w:hAnsi="ＭＳ 明朝" w:hint="eastAsia"/>
          <w:bCs/>
          <w:sz w:val="21"/>
          <w:lang w:eastAsia="ja-JP"/>
        </w:rPr>
        <w:t>がん薬物療法</w:t>
      </w:r>
      <w:r w:rsidR="002F6A26" w:rsidRPr="00130A23">
        <w:rPr>
          <w:rFonts w:ascii="ＭＳ 明朝" w:hAnsi="ＭＳ 明朝" w:hint="eastAsia"/>
          <w:bCs/>
          <w:sz w:val="21"/>
          <w:lang w:eastAsia="ja-JP"/>
        </w:rPr>
        <w:t>領域</w:t>
      </w:r>
      <w:r w:rsidR="0086057F" w:rsidRPr="00130A23">
        <w:rPr>
          <w:rFonts w:ascii="ＭＳ 明朝" w:hAnsi="ＭＳ 明朝" w:hint="eastAsia"/>
          <w:bCs/>
          <w:sz w:val="21"/>
          <w:lang w:eastAsia="ja-JP"/>
        </w:rPr>
        <w:t>専門研修モデルカリキュラム（以下、本カリキュラム</w:t>
      </w:r>
      <w:r w:rsidR="008A5288" w:rsidRPr="00130A23">
        <w:rPr>
          <w:rFonts w:ascii="ＭＳ 明朝" w:hAnsi="ＭＳ 明朝" w:hint="eastAsia"/>
          <w:bCs/>
          <w:sz w:val="21"/>
          <w:lang w:eastAsia="ja-JP"/>
        </w:rPr>
        <w:t>という</w:t>
      </w:r>
      <w:r w:rsidR="0086057F" w:rsidRPr="00130A23">
        <w:rPr>
          <w:rFonts w:ascii="ＭＳ 明朝" w:hAnsi="ＭＳ 明朝" w:hint="eastAsia"/>
          <w:bCs/>
          <w:sz w:val="21"/>
          <w:lang w:eastAsia="ja-JP"/>
        </w:rPr>
        <w:t>）</w:t>
      </w:r>
      <w:r w:rsidRPr="00130A23">
        <w:rPr>
          <w:rFonts w:ascii="ＭＳ 明朝" w:hAnsi="ＭＳ 明朝" w:cs="ＭＳ Ｐゴシック" w:hint="eastAsia"/>
          <w:sz w:val="21"/>
          <w:szCs w:val="21"/>
          <w:lang w:eastAsia="ja-JP"/>
        </w:rPr>
        <w:t>は、日本臨床腫瘍学会</w:t>
      </w:r>
      <w:r w:rsidR="0086057F" w:rsidRPr="00130A23">
        <w:rPr>
          <w:rFonts w:ascii="ＭＳ 明朝" w:hAnsi="ＭＳ 明朝" w:cs="ＭＳ Ｐゴシック" w:hint="eastAsia"/>
          <w:sz w:val="21"/>
          <w:szCs w:val="21"/>
          <w:lang w:eastAsia="ja-JP"/>
        </w:rPr>
        <w:t>（以下、当学会</w:t>
      </w:r>
      <w:r w:rsidR="008A5288" w:rsidRPr="00130A23">
        <w:rPr>
          <w:rFonts w:ascii="ＭＳ 明朝" w:hAnsi="ＭＳ 明朝" w:cs="ＭＳ Ｐゴシック" w:hint="eastAsia"/>
          <w:sz w:val="21"/>
          <w:szCs w:val="21"/>
          <w:lang w:eastAsia="ja-JP"/>
        </w:rPr>
        <w:t>という</w:t>
      </w:r>
      <w:r w:rsidR="0086057F" w:rsidRPr="00130A23">
        <w:rPr>
          <w:rFonts w:ascii="ＭＳ 明朝" w:hAnsi="ＭＳ 明朝" w:cs="ＭＳ Ｐゴシック" w:hint="eastAsia"/>
          <w:sz w:val="21"/>
          <w:szCs w:val="21"/>
          <w:lang w:eastAsia="ja-JP"/>
        </w:rPr>
        <w:t>）</w:t>
      </w:r>
      <w:r w:rsidRPr="00130A23">
        <w:rPr>
          <w:rFonts w:ascii="ＭＳ 明朝" w:hAnsi="ＭＳ 明朝" w:cs="ＭＳ Ｐゴシック" w:hint="eastAsia"/>
          <w:sz w:val="21"/>
          <w:szCs w:val="21"/>
          <w:lang w:eastAsia="ja-JP"/>
        </w:rPr>
        <w:t>が認定する、基幹施設、連携施設、又は</w:t>
      </w:r>
      <w:r w:rsidR="004C6F36" w:rsidRPr="00130A23">
        <w:rPr>
          <w:rFonts w:ascii="ＭＳ 明朝" w:hAnsi="ＭＳ 明朝" w:cs="ＭＳ Ｐゴシック" w:hint="eastAsia"/>
          <w:sz w:val="21"/>
          <w:szCs w:val="21"/>
          <w:lang w:eastAsia="ja-JP"/>
        </w:rPr>
        <w:t>、</w:t>
      </w:r>
      <w:r w:rsidRPr="00130A23">
        <w:rPr>
          <w:rFonts w:ascii="ＭＳ 明朝" w:hAnsi="ＭＳ 明朝" w:cs="ＭＳ Ｐゴシック" w:hint="eastAsia"/>
          <w:sz w:val="21"/>
          <w:szCs w:val="21"/>
          <w:lang w:eastAsia="ja-JP"/>
        </w:rPr>
        <w:t>特別連携施設における</w:t>
      </w:r>
      <w:r w:rsidR="004448C9" w:rsidRPr="00130A23">
        <w:rPr>
          <w:rFonts w:ascii="ＭＳ 明朝" w:hAnsi="ＭＳ 明朝" w:cs="ＭＳ Ｐゴシック" w:hint="eastAsia"/>
          <w:sz w:val="21"/>
          <w:szCs w:val="21"/>
          <w:lang w:eastAsia="ja-JP"/>
        </w:rPr>
        <w:t>2</w:t>
      </w:r>
      <w:r w:rsidRPr="00130A23">
        <w:rPr>
          <w:rFonts w:ascii="ＭＳ 明朝" w:hAnsi="ＭＳ 明朝" w:cs="ＭＳ Ｐゴシック" w:hint="eastAsia"/>
          <w:sz w:val="21"/>
          <w:szCs w:val="21"/>
          <w:lang w:eastAsia="ja-JP"/>
        </w:rPr>
        <w:t>年</w:t>
      </w:r>
      <w:r w:rsidR="004448C9" w:rsidRPr="00130A23">
        <w:rPr>
          <w:rFonts w:ascii="ＭＳ 明朝" w:hAnsi="ＭＳ 明朝" w:cs="ＭＳ Ｐゴシック" w:hint="eastAsia"/>
          <w:sz w:val="21"/>
          <w:szCs w:val="21"/>
          <w:lang w:eastAsia="ja-JP"/>
        </w:rPr>
        <w:t>以上</w:t>
      </w:r>
      <w:r w:rsidRPr="00130A23">
        <w:rPr>
          <w:rFonts w:ascii="ＭＳ 明朝" w:hAnsi="ＭＳ 明朝" w:cs="ＭＳ Ｐゴシック" w:hint="eastAsia"/>
          <w:sz w:val="21"/>
          <w:szCs w:val="21"/>
          <w:lang w:eastAsia="ja-JP"/>
        </w:rPr>
        <w:t>の</w:t>
      </w:r>
      <w:r w:rsidR="008D23EA" w:rsidRPr="00130A23">
        <w:rPr>
          <w:rFonts w:ascii="ＭＳ 明朝" w:hAnsi="ＭＳ 明朝" w:cs="ＭＳ Ｐゴシック" w:hint="eastAsia"/>
          <w:sz w:val="21"/>
          <w:szCs w:val="21"/>
          <w:lang w:eastAsia="ja-JP"/>
        </w:rPr>
        <w:t>がん薬物療法</w:t>
      </w:r>
      <w:r w:rsidR="002F6A26" w:rsidRPr="00130A23">
        <w:rPr>
          <w:rFonts w:ascii="ＭＳ 明朝" w:hAnsi="ＭＳ 明朝" w:cs="ＭＳ Ｐゴシック" w:hint="eastAsia"/>
          <w:sz w:val="21"/>
          <w:szCs w:val="21"/>
          <w:lang w:eastAsia="ja-JP"/>
        </w:rPr>
        <w:t>領域</w:t>
      </w:r>
      <w:r w:rsidRPr="00130A23">
        <w:rPr>
          <w:rFonts w:ascii="ＭＳ 明朝" w:hAnsi="ＭＳ 明朝" w:cs="ＭＳ Ｐゴシック" w:hint="eastAsia"/>
          <w:sz w:val="21"/>
          <w:szCs w:val="21"/>
          <w:lang w:eastAsia="ja-JP"/>
        </w:rPr>
        <w:t>専門研修の基準を示すものです。各</w:t>
      </w:r>
      <w:r w:rsidR="004C6F36" w:rsidRPr="00130A23">
        <w:rPr>
          <w:rFonts w:ascii="ＭＳ 明朝" w:hAnsi="ＭＳ 明朝" w:cs="ＭＳ Ｐゴシック" w:hint="eastAsia"/>
          <w:sz w:val="21"/>
          <w:szCs w:val="21"/>
          <w:lang w:eastAsia="ja-JP"/>
        </w:rPr>
        <w:t>専門研修</w:t>
      </w:r>
      <w:r w:rsidRPr="00130A23">
        <w:rPr>
          <w:rFonts w:ascii="ＭＳ 明朝" w:hAnsi="ＭＳ 明朝" w:cs="ＭＳ Ｐゴシック" w:hint="eastAsia"/>
          <w:sz w:val="21"/>
          <w:szCs w:val="21"/>
          <w:lang w:eastAsia="ja-JP"/>
        </w:rPr>
        <w:t>施設の責任者は、本カリキュラムに準拠した研修カリキュラムを作成してください。</w:t>
      </w:r>
    </w:p>
    <w:p w14:paraId="7FB42398" w14:textId="77777777" w:rsidR="00FA639A" w:rsidRPr="00130A23" w:rsidRDefault="00FA639A" w:rsidP="00FA639A">
      <w:pPr>
        <w:spacing w:before="2" w:line="600" w:lineRule="exact"/>
        <w:ind w:leftChars="-2" w:left="-4" w:right="267"/>
        <w:rPr>
          <w:rFonts w:ascii="ＭＳ 明朝" w:hAnsi="ＭＳ 明朝" w:cs="ＭＳ Ｐゴシック"/>
          <w:sz w:val="21"/>
          <w:szCs w:val="21"/>
          <w:lang w:eastAsia="ja-JP"/>
        </w:rPr>
      </w:pPr>
    </w:p>
    <w:p w14:paraId="3CC677FA" w14:textId="77777777" w:rsidR="00294C43" w:rsidRPr="00130A23" w:rsidRDefault="00294C43" w:rsidP="009A353F">
      <w:pPr>
        <w:pStyle w:val="3"/>
        <w:numPr>
          <w:ilvl w:val="0"/>
          <w:numId w:val="5"/>
        </w:numPr>
        <w:spacing w:line="360" w:lineRule="exact"/>
        <w:rPr>
          <w:rFonts w:ascii="ＭＳ 明朝" w:eastAsia="ＭＳ 明朝" w:hAnsi="ＭＳ 明朝"/>
          <w:sz w:val="22"/>
          <w:szCs w:val="22"/>
          <w:lang w:eastAsia="ja-JP"/>
        </w:rPr>
      </w:pPr>
      <w:r w:rsidRPr="00130A23">
        <w:rPr>
          <w:rFonts w:ascii="ＭＳ 明朝" w:eastAsia="ＭＳ 明朝" w:hAnsi="ＭＳ 明朝"/>
          <w:sz w:val="24"/>
          <w:szCs w:val="22"/>
          <w:lang w:eastAsia="ja-JP"/>
        </w:rPr>
        <w:t>理念・使命</w:t>
      </w:r>
      <w:r w:rsidRPr="00130A23">
        <w:rPr>
          <w:rFonts w:ascii="ＭＳ 明朝" w:eastAsia="ＭＳ 明朝" w:hAnsi="ＭＳ 明朝" w:hint="eastAsia"/>
          <w:sz w:val="24"/>
          <w:szCs w:val="22"/>
          <w:lang w:eastAsia="ja-JP"/>
        </w:rPr>
        <w:t>・特性</w:t>
      </w:r>
      <w:r w:rsidR="00AC0B7D" w:rsidRPr="00130A23">
        <w:rPr>
          <w:rFonts w:ascii="ＭＳ 明朝" w:eastAsia="ＭＳ 明朝" w:hAnsi="ＭＳ 明朝" w:hint="eastAsia"/>
          <w:sz w:val="24"/>
          <w:szCs w:val="22"/>
          <w:lang w:eastAsia="ja-JP"/>
        </w:rPr>
        <w:t xml:space="preserve"> </w:t>
      </w:r>
      <w:r w:rsidRPr="00130A23">
        <w:rPr>
          <w:rFonts w:ascii="ＭＳ 明朝" w:eastAsia="ＭＳ 明朝" w:hAnsi="ＭＳ 明朝"/>
          <w:sz w:val="24"/>
          <w:szCs w:val="22"/>
          <w:lang w:eastAsia="ja-JP"/>
        </w:rPr>
        <w:t>[整備基準：</w:t>
      </w:r>
      <w:r w:rsidR="00BB17D3" w:rsidRPr="00130A23">
        <w:rPr>
          <w:rFonts w:ascii="ＭＳ 明朝" w:eastAsia="ＭＳ 明朝" w:hAnsi="ＭＳ 明朝"/>
          <w:sz w:val="24"/>
          <w:szCs w:val="22"/>
          <w:lang w:eastAsia="ja-JP"/>
        </w:rPr>
        <w:t>1</w:t>
      </w:r>
      <w:r w:rsidR="00693DFA" w:rsidRPr="00130A23">
        <w:rPr>
          <w:rFonts w:ascii="ＭＳ 明朝" w:eastAsia="ＭＳ 明朝" w:hAnsi="ＭＳ 明朝" w:hint="eastAsia"/>
          <w:sz w:val="24"/>
          <w:szCs w:val="22"/>
          <w:lang w:eastAsia="ja-JP"/>
        </w:rPr>
        <w:t>-</w:t>
      </w:r>
      <w:r w:rsidR="009E4ED3" w:rsidRPr="00130A23">
        <w:rPr>
          <w:rFonts w:ascii="ＭＳ 明朝" w:eastAsia="ＭＳ 明朝" w:hAnsi="ＭＳ 明朝" w:hint="eastAsia"/>
          <w:sz w:val="24"/>
          <w:szCs w:val="22"/>
          <w:lang w:eastAsia="ja-JP"/>
        </w:rPr>
        <w:t>7</w:t>
      </w:r>
      <w:r w:rsidRPr="00130A23">
        <w:rPr>
          <w:rFonts w:ascii="ＭＳ 明朝" w:eastAsia="ＭＳ 明朝" w:hAnsi="ＭＳ 明朝"/>
          <w:sz w:val="24"/>
          <w:szCs w:val="22"/>
          <w:lang w:eastAsia="ja-JP"/>
        </w:rPr>
        <w:t>]</w:t>
      </w:r>
    </w:p>
    <w:p w14:paraId="24F5921B" w14:textId="77777777" w:rsidR="00353C2E" w:rsidRPr="00130A23" w:rsidRDefault="00353C2E" w:rsidP="004A7339">
      <w:pPr>
        <w:pStyle w:val="3"/>
        <w:spacing w:line="360" w:lineRule="exact"/>
        <w:ind w:left="0"/>
        <w:rPr>
          <w:rFonts w:ascii="ＭＳ 明朝" w:eastAsia="ＭＳ 明朝" w:hAnsi="ＭＳ 明朝"/>
          <w:sz w:val="22"/>
          <w:szCs w:val="22"/>
          <w:lang w:eastAsia="ja-JP"/>
        </w:rPr>
      </w:pPr>
    </w:p>
    <w:p w14:paraId="7BF2D8F1" w14:textId="77777777" w:rsidR="00294C43" w:rsidRPr="00130A23" w:rsidRDefault="00294C43" w:rsidP="00BB17D3">
      <w:pPr>
        <w:spacing w:line="360" w:lineRule="exact"/>
        <w:rPr>
          <w:rFonts w:ascii="ＭＳ 明朝" w:hAnsi="ＭＳ 明朝"/>
          <w:b/>
          <w:bCs/>
          <w:sz w:val="21"/>
          <w:lang w:eastAsia="ja-JP"/>
        </w:rPr>
      </w:pPr>
      <w:r w:rsidRPr="00130A23">
        <w:rPr>
          <w:rFonts w:ascii="ＭＳ 明朝" w:hAnsi="ＭＳ 明朝"/>
          <w:b/>
          <w:bCs/>
          <w:sz w:val="21"/>
          <w:lang w:eastAsia="ja-JP"/>
        </w:rPr>
        <w:t>理念</w:t>
      </w:r>
    </w:p>
    <w:p w14:paraId="2E798C2A" w14:textId="49403105" w:rsidR="00BB17D3" w:rsidRPr="00130A23" w:rsidRDefault="00BB17D3" w:rsidP="004A7339">
      <w:pPr>
        <w:spacing w:line="360" w:lineRule="exact"/>
        <w:ind w:firstLineChars="100" w:firstLine="210"/>
        <w:rPr>
          <w:rFonts w:ascii="ＭＳ 明朝" w:hAnsi="ＭＳ 明朝"/>
          <w:sz w:val="21"/>
          <w:lang w:eastAsia="ja-JP"/>
        </w:rPr>
      </w:pPr>
      <w:r w:rsidRPr="00130A23">
        <w:rPr>
          <w:rFonts w:ascii="ＭＳ 明朝" w:hAnsi="ＭＳ 明朝" w:hint="eastAsia"/>
          <w:sz w:val="21"/>
          <w:lang w:eastAsia="ja-JP"/>
        </w:rPr>
        <w:t>がんの分子生物学や臨床腫瘍学の進歩によって、治療効果の高いがん薬物療法が臨床導入されるに伴い、質の高いがん薬物療法を実践するためには臓器横断的な知識をもってその適応を判断し、適切に実施することが</w:t>
      </w:r>
      <w:r w:rsidR="00693DFA" w:rsidRPr="00130A23">
        <w:rPr>
          <w:rFonts w:ascii="ＭＳ 明朝" w:hAnsi="ＭＳ 明朝" w:hint="eastAsia"/>
          <w:sz w:val="21"/>
          <w:lang w:eastAsia="ja-JP"/>
        </w:rPr>
        <w:t>求められるようになりました</w:t>
      </w:r>
      <w:r w:rsidRPr="00130A23">
        <w:rPr>
          <w:rFonts w:ascii="ＭＳ 明朝" w:hAnsi="ＭＳ 明朝" w:hint="eastAsia"/>
          <w:sz w:val="21"/>
          <w:lang w:eastAsia="ja-JP"/>
        </w:rPr>
        <w:t>。</w:t>
      </w:r>
      <w:r w:rsidR="00693DFA" w:rsidRPr="00130A23">
        <w:rPr>
          <w:rFonts w:ascii="ＭＳ 明朝" w:hAnsi="ＭＳ 明朝" w:hint="eastAsia"/>
          <w:sz w:val="21"/>
          <w:lang w:eastAsia="ja-JP"/>
        </w:rPr>
        <w:t>こ</w:t>
      </w:r>
      <w:r w:rsidRPr="00130A23">
        <w:rPr>
          <w:rFonts w:ascii="ＭＳ 明朝" w:hAnsi="ＭＳ 明朝" w:hint="eastAsia"/>
          <w:sz w:val="21"/>
          <w:lang w:eastAsia="ja-JP"/>
        </w:rPr>
        <w:t>のため、がん薬物療法に関する深い学識と高い臨床技能を備えた「</w:t>
      </w:r>
      <w:r w:rsidR="008D23EA" w:rsidRPr="00130A23">
        <w:rPr>
          <w:rFonts w:ascii="ＭＳ 明朝" w:hAnsi="ＭＳ 明朝" w:hint="eastAsia"/>
          <w:sz w:val="21"/>
          <w:lang w:eastAsia="ja-JP"/>
        </w:rPr>
        <w:t>がん薬物療法</w:t>
      </w:r>
      <w:r w:rsidRPr="00130A23">
        <w:rPr>
          <w:rFonts w:ascii="ＭＳ 明朝" w:hAnsi="ＭＳ 明朝" w:hint="eastAsia"/>
          <w:sz w:val="21"/>
          <w:lang w:eastAsia="ja-JP"/>
        </w:rPr>
        <w:t>専門医」（以下，専門医という）の役割が期待されています。</w:t>
      </w:r>
    </w:p>
    <w:p w14:paraId="0802EF6B" w14:textId="6B5181D6" w:rsidR="00BB17D3" w:rsidRPr="00130A23" w:rsidRDefault="008D23EA" w:rsidP="004A7339">
      <w:pPr>
        <w:spacing w:line="360" w:lineRule="exact"/>
        <w:ind w:firstLineChars="100" w:firstLine="210"/>
        <w:rPr>
          <w:rFonts w:ascii="ＭＳ 明朝" w:hAnsi="ＭＳ 明朝"/>
          <w:sz w:val="21"/>
          <w:lang w:eastAsia="ja-JP"/>
        </w:rPr>
      </w:pPr>
      <w:r w:rsidRPr="00130A23">
        <w:rPr>
          <w:rFonts w:ascii="ＭＳ 明朝" w:hAnsi="ＭＳ 明朝" w:hint="eastAsia"/>
          <w:sz w:val="21"/>
          <w:lang w:eastAsia="ja-JP"/>
        </w:rPr>
        <w:t>がん薬物療法</w:t>
      </w:r>
      <w:r w:rsidR="00BB17D3" w:rsidRPr="00130A23">
        <w:rPr>
          <w:rFonts w:ascii="ＭＳ 明朝" w:hAnsi="ＭＳ 明朝" w:hint="eastAsia"/>
          <w:sz w:val="21"/>
          <w:lang w:eastAsia="ja-JP"/>
        </w:rPr>
        <w:t>専門医制度は、臨床腫瘍学の進歩に即する適切な教育を受け、標準治療を提供し、患者・国民から信頼され、悪性腫瘍疾患を専攻する、とりわけ、がん薬物療法に関する優れた医師を養成し、以て医療の向上を図り、国民の福祉に貢献することを目的とする制度です。</w:t>
      </w:r>
    </w:p>
    <w:p w14:paraId="73A78C46" w14:textId="77777777" w:rsidR="00BB17D3" w:rsidRPr="00130A23" w:rsidRDefault="00BB17D3" w:rsidP="004A7339">
      <w:pPr>
        <w:spacing w:line="360" w:lineRule="exact"/>
        <w:ind w:firstLineChars="100" w:firstLine="210"/>
        <w:rPr>
          <w:rFonts w:ascii="ＭＳ 明朝" w:hAnsi="ＭＳ 明朝"/>
          <w:sz w:val="21"/>
          <w:lang w:eastAsia="ja-JP"/>
        </w:rPr>
      </w:pPr>
      <w:r w:rsidRPr="00130A23">
        <w:rPr>
          <w:rFonts w:ascii="ＭＳ 明朝" w:hAnsi="ＭＳ 明朝" w:hint="eastAsia"/>
          <w:sz w:val="21"/>
          <w:lang w:eastAsia="ja-JP"/>
        </w:rPr>
        <w:t>本制度における専門研修の基本理念は、指導医の適切な指導の下で，</w:t>
      </w:r>
      <w:r w:rsidR="00693DFA" w:rsidRPr="00130A23">
        <w:rPr>
          <w:rFonts w:ascii="ＭＳ 明朝" w:hAnsi="ＭＳ 明朝" w:hint="eastAsia"/>
          <w:sz w:val="21"/>
          <w:lang w:eastAsia="ja-JP"/>
        </w:rPr>
        <w:t>専攻医が</w:t>
      </w:r>
      <w:r w:rsidRPr="00130A23">
        <w:rPr>
          <w:rFonts w:ascii="ＭＳ 明朝" w:hAnsi="ＭＳ 明朝" w:hint="eastAsia"/>
          <w:sz w:val="21"/>
          <w:lang w:eastAsia="ja-JP"/>
        </w:rPr>
        <w:t>専門研修カリキュラムに定めたがん薬物療法全般にわたる研修を通じて、標準的かつ全人的ながん診療の実践に必要な知識と技能とを修得することにあります。</w:t>
      </w:r>
    </w:p>
    <w:p w14:paraId="7DBD404E" w14:textId="30EEED99" w:rsidR="00BB17D3" w:rsidRPr="00130A23" w:rsidRDefault="008D23EA" w:rsidP="004A7339">
      <w:pPr>
        <w:spacing w:line="360" w:lineRule="exact"/>
        <w:ind w:firstLineChars="100" w:firstLine="210"/>
        <w:rPr>
          <w:rFonts w:ascii="ＭＳ 明朝" w:hAnsi="ＭＳ 明朝"/>
          <w:sz w:val="21"/>
          <w:lang w:eastAsia="ja-JP"/>
        </w:rPr>
      </w:pPr>
      <w:r w:rsidRPr="00130A23">
        <w:rPr>
          <w:rFonts w:ascii="ＭＳ 明朝" w:hAnsi="ＭＳ 明朝" w:hint="eastAsia"/>
          <w:sz w:val="21"/>
          <w:lang w:eastAsia="ja-JP"/>
        </w:rPr>
        <w:t>がん薬物療法</w:t>
      </w:r>
      <w:r w:rsidR="00BB17D3" w:rsidRPr="00130A23">
        <w:rPr>
          <w:rFonts w:ascii="ＭＳ 明朝" w:hAnsi="ＭＳ 明朝" w:hint="eastAsia"/>
          <w:sz w:val="21"/>
          <w:lang w:eastAsia="ja-JP"/>
        </w:rPr>
        <w:t>専門研修では、各種がんに対するがん薬物療法を幅広く経験することによって、基本領域で習得した基礎的診療を土台とした、がん薬物療法に関する深い学識と高い臨床技能を修得することを目的としています。</w:t>
      </w:r>
    </w:p>
    <w:p w14:paraId="6058D94F" w14:textId="77777777" w:rsidR="00BB17D3" w:rsidRPr="00130A23" w:rsidRDefault="00BB17D3" w:rsidP="004A7339">
      <w:pPr>
        <w:spacing w:line="360" w:lineRule="exact"/>
        <w:rPr>
          <w:rFonts w:ascii="ＭＳ 明朝" w:hAnsi="ＭＳ 明朝"/>
          <w:lang w:eastAsia="ja-JP"/>
        </w:rPr>
      </w:pPr>
    </w:p>
    <w:p w14:paraId="4B9597F8" w14:textId="77777777" w:rsidR="00294C43" w:rsidRPr="00130A23" w:rsidRDefault="00294C43" w:rsidP="009A353F">
      <w:pPr>
        <w:spacing w:line="360" w:lineRule="exact"/>
        <w:rPr>
          <w:rFonts w:ascii="ＭＳ 明朝" w:hAnsi="ＭＳ 明朝"/>
          <w:b/>
          <w:bCs/>
          <w:sz w:val="21"/>
          <w:lang w:eastAsia="ja-JP"/>
        </w:rPr>
      </w:pPr>
      <w:r w:rsidRPr="00130A23">
        <w:rPr>
          <w:rFonts w:ascii="ＭＳ 明朝" w:hAnsi="ＭＳ 明朝" w:hint="eastAsia"/>
          <w:b/>
          <w:bCs/>
          <w:sz w:val="21"/>
          <w:lang w:eastAsia="ja-JP"/>
        </w:rPr>
        <w:t>使命</w:t>
      </w:r>
    </w:p>
    <w:p w14:paraId="44F3F0FE" w14:textId="591DCDFD" w:rsidR="00BB17D3" w:rsidRPr="00130A23" w:rsidRDefault="008D23EA" w:rsidP="00BB17D3">
      <w:pPr>
        <w:numPr>
          <w:ilvl w:val="0"/>
          <w:numId w:val="57"/>
        </w:numPr>
        <w:rPr>
          <w:rFonts w:ascii="ＭＳ 明朝" w:hAnsi="ＭＳ 明朝"/>
          <w:sz w:val="21"/>
          <w:szCs w:val="21"/>
          <w:lang w:eastAsia="ja-JP"/>
        </w:rPr>
      </w:pPr>
      <w:r w:rsidRPr="00130A23">
        <w:rPr>
          <w:rFonts w:ascii="ＭＳ 明朝" w:hAnsi="ＭＳ 明朝" w:hint="eastAsia"/>
          <w:sz w:val="21"/>
          <w:szCs w:val="21"/>
          <w:lang w:eastAsia="ja-JP"/>
        </w:rPr>
        <w:t>がん薬物療法</w:t>
      </w:r>
      <w:r w:rsidR="00BB17D3" w:rsidRPr="00130A23">
        <w:rPr>
          <w:rFonts w:ascii="ＭＳ 明朝" w:hAnsi="ＭＳ 明朝" w:hint="eastAsia"/>
          <w:sz w:val="21"/>
          <w:szCs w:val="21"/>
          <w:lang w:eastAsia="ja-JP"/>
        </w:rPr>
        <w:t>専門医は、臓器横断的にがん薬物療法を習得した上で、患者の病態や社会背景にも配慮した質の高いがん医療を実践すること。</w:t>
      </w:r>
    </w:p>
    <w:p w14:paraId="5D710954" w14:textId="77777777" w:rsidR="00BB17D3" w:rsidRPr="00130A23" w:rsidRDefault="00BB17D3" w:rsidP="00BB17D3">
      <w:pPr>
        <w:numPr>
          <w:ilvl w:val="0"/>
          <w:numId w:val="57"/>
        </w:numPr>
        <w:rPr>
          <w:rFonts w:ascii="ＭＳ 明朝" w:hAnsi="ＭＳ 明朝"/>
          <w:sz w:val="21"/>
          <w:szCs w:val="21"/>
          <w:lang w:eastAsia="ja-JP"/>
        </w:rPr>
      </w:pPr>
      <w:r w:rsidRPr="00130A23">
        <w:rPr>
          <w:rFonts w:ascii="ＭＳ 明朝" w:hAnsi="ＭＳ 明朝" w:hint="eastAsia"/>
          <w:sz w:val="21"/>
          <w:szCs w:val="21"/>
          <w:lang w:eastAsia="ja-JP"/>
        </w:rPr>
        <w:t>がん治療におけるチーム医療の中でリーダーシップを発揮し、コンサルテーションやセカンドオピニオンにも適切に対応すること。</w:t>
      </w:r>
    </w:p>
    <w:p w14:paraId="547FB92D" w14:textId="77777777" w:rsidR="00BB17D3" w:rsidRPr="00130A23" w:rsidRDefault="00BB17D3" w:rsidP="00BB17D3">
      <w:pPr>
        <w:numPr>
          <w:ilvl w:val="0"/>
          <w:numId w:val="57"/>
        </w:numPr>
        <w:rPr>
          <w:rFonts w:ascii="ＭＳ 明朝" w:hAnsi="ＭＳ 明朝"/>
          <w:sz w:val="21"/>
          <w:szCs w:val="21"/>
          <w:lang w:eastAsia="ja-JP"/>
        </w:rPr>
      </w:pPr>
      <w:r w:rsidRPr="00130A23">
        <w:rPr>
          <w:rFonts w:ascii="ＭＳ 明朝" w:hAnsi="ＭＳ 明朝" w:hint="eastAsia"/>
          <w:sz w:val="21"/>
          <w:szCs w:val="21"/>
          <w:lang w:eastAsia="ja-JP"/>
        </w:rPr>
        <w:t>積極的に臨床試験を立案、推進、実践し、がんに対する治療成績の向上を図る</w:t>
      </w:r>
      <w:r w:rsidR="000A2E38" w:rsidRPr="00130A23">
        <w:rPr>
          <w:rFonts w:ascii="ＭＳ 明朝" w:hAnsi="ＭＳ 明朝" w:hint="eastAsia"/>
          <w:sz w:val="21"/>
          <w:szCs w:val="21"/>
          <w:lang w:eastAsia="ja-JP"/>
        </w:rPr>
        <w:t>こと</w:t>
      </w:r>
      <w:r w:rsidRPr="00130A23">
        <w:rPr>
          <w:rFonts w:ascii="ＭＳ 明朝" w:hAnsi="ＭＳ 明朝" w:hint="eastAsia"/>
          <w:sz w:val="21"/>
          <w:szCs w:val="21"/>
          <w:lang w:eastAsia="ja-JP"/>
        </w:rPr>
        <w:t>。</w:t>
      </w:r>
    </w:p>
    <w:p w14:paraId="42EFCF23" w14:textId="77777777" w:rsidR="00BB17D3" w:rsidRPr="00130A23" w:rsidRDefault="00BB17D3" w:rsidP="00BB17D3">
      <w:pPr>
        <w:numPr>
          <w:ilvl w:val="0"/>
          <w:numId w:val="57"/>
        </w:numPr>
        <w:rPr>
          <w:rFonts w:ascii="ＭＳ 明朝" w:hAnsi="ＭＳ 明朝"/>
          <w:sz w:val="21"/>
          <w:szCs w:val="21"/>
          <w:lang w:eastAsia="ja-JP"/>
        </w:rPr>
      </w:pPr>
      <w:r w:rsidRPr="00130A23">
        <w:rPr>
          <w:rFonts w:ascii="ＭＳ 明朝" w:hAnsi="ＭＳ 明朝" w:hint="eastAsia"/>
          <w:sz w:val="21"/>
          <w:szCs w:val="21"/>
          <w:lang w:eastAsia="ja-JP"/>
        </w:rPr>
        <w:t>以上の活動を通じて専門医制度における社会的責任を果たすとともに、公共の福祉に貢献すること。</w:t>
      </w:r>
    </w:p>
    <w:p w14:paraId="04EA38C0" w14:textId="77777777" w:rsidR="00294C43" w:rsidRPr="00130A23" w:rsidRDefault="00294C43" w:rsidP="009A353F">
      <w:pPr>
        <w:spacing w:line="360" w:lineRule="exact"/>
        <w:rPr>
          <w:rFonts w:ascii="ＭＳ 明朝" w:hAnsi="ＭＳ 明朝"/>
          <w:b/>
          <w:bCs/>
          <w:sz w:val="21"/>
          <w:szCs w:val="21"/>
          <w:lang w:eastAsia="ja-JP"/>
        </w:rPr>
      </w:pPr>
    </w:p>
    <w:p w14:paraId="288FD8B8" w14:textId="77777777" w:rsidR="00294C43" w:rsidRPr="00130A23" w:rsidRDefault="00294C43" w:rsidP="009A353F">
      <w:pPr>
        <w:spacing w:line="360" w:lineRule="exact"/>
        <w:rPr>
          <w:rFonts w:ascii="ＭＳ 明朝" w:hAnsi="ＭＳ 明朝"/>
          <w:b/>
          <w:bCs/>
          <w:sz w:val="21"/>
          <w:szCs w:val="21"/>
          <w:lang w:eastAsia="ja-JP"/>
        </w:rPr>
      </w:pPr>
      <w:r w:rsidRPr="00130A23">
        <w:rPr>
          <w:rFonts w:ascii="ＭＳ 明朝" w:hAnsi="ＭＳ 明朝" w:hint="eastAsia"/>
          <w:b/>
          <w:bCs/>
          <w:sz w:val="21"/>
          <w:szCs w:val="21"/>
          <w:lang w:eastAsia="ja-JP"/>
        </w:rPr>
        <w:t>特性</w:t>
      </w:r>
    </w:p>
    <w:p w14:paraId="3179E2D0" w14:textId="7E409ACD" w:rsidR="00582B63" w:rsidRPr="00130A23" w:rsidRDefault="00582B63" w:rsidP="00582B63">
      <w:pPr>
        <w:numPr>
          <w:ilvl w:val="0"/>
          <w:numId w:val="59"/>
        </w:numPr>
        <w:spacing w:line="360" w:lineRule="exact"/>
        <w:rPr>
          <w:rFonts w:ascii="ＭＳ 明朝" w:hAnsi="ＭＳ 明朝"/>
          <w:sz w:val="21"/>
          <w:szCs w:val="21"/>
          <w:lang w:eastAsia="ja-JP"/>
        </w:rPr>
      </w:pPr>
      <w:r w:rsidRPr="00130A23">
        <w:rPr>
          <w:rFonts w:ascii="ＭＳ 明朝" w:hAnsi="ＭＳ 明朝" w:hint="eastAsia"/>
          <w:sz w:val="21"/>
          <w:szCs w:val="21"/>
          <w:lang w:eastAsia="ja-JP"/>
        </w:rPr>
        <w:t>本カリキュラムは、内科</w:t>
      </w:r>
      <w:r w:rsidR="008D23EA" w:rsidRPr="00130A23">
        <w:rPr>
          <w:rFonts w:ascii="ＭＳ 明朝" w:hAnsi="ＭＳ 明朝" w:hint="eastAsia"/>
          <w:sz w:val="21"/>
          <w:szCs w:val="21"/>
          <w:lang w:eastAsia="ja-JP"/>
        </w:rPr>
        <w:t>および外科</w:t>
      </w:r>
      <w:r w:rsidRPr="00130A23">
        <w:rPr>
          <w:rFonts w:ascii="ＭＳ 明朝" w:hAnsi="ＭＳ 明朝" w:hint="eastAsia"/>
          <w:sz w:val="21"/>
          <w:szCs w:val="21"/>
          <w:lang w:eastAsia="ja-JP"/>
        </w:rPr>
        <w:t>領域を基本領域とするサブスペシャルティ領域のカリキュラムです。</w:t>
      </w:r>
    </w:p>
    <w:p w14:paraId="2BFF027B" w14:textId="77777777" w:rsidR="00582B63" w:rsidRPr="00130A23" w:rsidRDefault="00582B63" w:rsidP="00582B63">
      <w:pPr>
        <w:numPr>
          <w:ilvl w:val="0"/>
          <w:numId w:val="59"/>
        </w:numPr>
        <w:spacing w:line="360" w:lineRule="exact"/>
        <w:rPr>
          <w:rFonts w:ascii="ＭＳ 明朝" w:hAnsi="ＭＳ 明朝"/>
          <w:sz w:val="21"/>
          <w:szCs w:val="21"/>
          <w:lang w:eastAsia="ja-JP"/>
        </w:rPr>
      </w:pPr>
      <w:r w:rsidRPr="00130A23">
        <w:rPr>
          <w:rFonts w:ascii="ＭＳ 明朝" w:hAnsi="ＭＳ 明朝" w:hint="eastAsia"/>
          <w:sz w:val="21"/>
          <w:szCs w:val="21"/>
          <w:lang w:eastAsia="ja-JP"/>
        </w:rPr>
        <w:t>本カリキュラムと基本領域との連動研修は認められません。</w:t>
      </w:r>
    </w:p>
    <w:p w14:paraId="3F85626B" w14:textId="77777777" w:rsidR="00294C43" w:rsidRPr="00130A23" w:rsidRDefault="0086057F" w:rsidP="004A7339">
      <w:pPr>
        <w:numPr>
          <w:ilvl w:val="0"/>
          <w:numId w:val="59"/>
        </w:numPr>
        <w:spacing w:line="360" w:lineRule="exact"/>
        <w:jc w:val="both"/>
        <w:rPr>
          <w:rFonts w:ascii="ＭＳ 明朝" w:hAnsi="ＭＳ 明朝"/>
          <w:sz w:val="21"/>
          <w:szCs w:val="21"/>
          <w:lang w:eastAsia="ja-JP"/>
        </w:rPr>
      </w:pPr>
      <w:r w:rsidRPr="00130A23">
        <w:rPr>
          <w:rFonts w:ascii="ＭＳ 明朝" w:hAnsi="ＭＳ 明朝" w:hint="eastAsia"/>
          <w:sz w:val="21"/>
          <w:szCs w:val="21"/>
          <w:lang w:eastAsia="ja-JP"/>
        </w:rPr>
        <w:t>本</w:t>
      </w:r>
      <w:r w:rsidR="00294C43" w:rsidRPr="00130A23">
        <w:rPr>
          <w:rFonts w:ascii="ＭＳ 明朝" w:hAnsi="ＭＳ 明朝" w:hint="eastAsia"/>
          <w:sz w:val="21"/>
          <w:szCs w:val="21"/>
          <w:lang w:eastAsia="ja-JP"/>
        </w:rPr>
        <w:t>カリキュラムは、</w:t>
      </w:r>
      <w:r w:rsidR="00294C43" w:rsidRPr="00130A23">
        <w:rPr>
          <w:rFonts w:ascii="ＭＳ 明朝" w:hAnsi="ＭＳ 明朝" w:cs="ＭＳ Ｐゴシック" w:hint="eastAsia"/>
          <w:sz w:val="21"/>
          <w:szCs w:val="21"/>
          <w:lang w:eastAsia="ja-JP"/>
        </w:rPr>
        <w:t>造血器、呼吸器、消化管、肝・胆・膵、乳房、婦人科、泌尿器、頭頸部、骨軟部、皮膚、中枢神経、胚細胞、小児、内分泌、原発不明の腫瘍の15領域</w:t>
      </w:r>
      <w:r w:rsidR="00294C43" w:rsidRPr="00130A23">
        <w:rPr>
          <w:rFonts w:ascii="ＭＳ 明朝" w:hAnsi="ＭＳ 明朝"/>
          <w:sz w:val="21"/>
          <w:szCs w:val="21"/>
          <w:lang w:eastAsia="ja-JP"/>
        </w:rPr>
        <w:t>から構成されています。</w:t>
      </w:r>
    </w:p>
    <w:p w14:paraId="7B1D8639" w14:textId="77777777" w:rsidR="00C14ECC" w:rsidRPr="00130A23" w:rsidRDefault="00C14ECC" w:rsidP="00C14ECC">
      <w:pPr>
        <w:numPr>
          <w:ilvl w:val="0"/>
          <w:numId w:val="59"/>
        </w:numPr>
        <w:spacing w:line="360" w:lineRule="exact"/>
        <w:jc w:val="both"/>
        <w:rPr>
          <w:rFonts w:ascii="ＭＳ 明朝" w:hAnsi="ＭＳ 明朝"/>
          <w:sz w:val="21"/>
          <w:szCs w:val="21"/>
          <w:lang w:eastAsia="ja-JP"/>
        </w:rPr>
      </w:pPr>
      <w:r w:rsidRPr="00130A23">
        <w:rPr>
          <w:rFonts w:ascii="ＭＳ 明朝" w:hAnsi="ＭＳ 明朝" w:hint="eastAsia"/>
          <w:sz w:val="21"/>
          <w:szCs w:val="21"/>
          <w:lang w:eastAsia="ja-JP"/>
        </w:rPr>
        <w:t>1施設だけで研修を受けることも可能です。1施設で不十分な場合は、</w:t>
      </w:r>
      <w:r w:rsidRPr="00130A23">
        <w:rPr>
          <w:rFonts w:ascii="ＭＳ 明朝" w:hAnsi="ＭＳ 明朝" w:hint="eastAsia"/>
          <w:bCs/>
          <w:sz w:val="21"/>
          <w:szCs w:val="21"/>
          <w:lang w:eastAsia="ja-JP"/>
        </w:rPr>
        <w:t>基幹施設、連携施設、又は特別連携施設</w:t>
      </w:r>
      <w:r w:rsidR="00693DFA" w:rsidRPr="00130A23">
        <w:rPr>
          <w:rFonts w:ascii="ＭＳ 明朝" w:hAnsi="ＭＳ 明朝" w:hint="eastAsia"/>
          <w:bCs/>
          <w:sz w:val="21"/>
          <w:szCs w:val="21"/>
          <w:lang w:eastAsia="ja-JP"/>
        </w:rPr>
        <w:t>と</w:t>
      </w:r>
      <w:r w:rsidRPr="00130A23">
        <w:rPr>
          <w:rFonts w:ascii="ＭＳ 明朝" w:hAnsi="ＭＳ 明朝" w:hint="eastAsia"/>
          <w:bCs/>
          <w:sz w:val="21"/>
          <w:szCs w:val="21"/>
          <w:lang w:eastAsia="ja-JP"/>
        </w:rPr>
        <w:t>の連携により、必要とされる症例を充足することができます。</w:t>
      </w:r>
    </w:p>
    <w:p w14:paraId="36B3335E" w14:textId="77777777" w:rsidR="00294C43" w:rsidRPr="00130A23" w:rsidRDefault="00294C43" w:rsidP="00582B63">
      <w:pPr>
        <w:numPr>
          <w:ilvl w:val="0"/>
          <w:numId w:val="59"/>
        </w:numPr>
        <w:spacing w:line="360" w:lineRule="exact"/>
        <w:jc w:val="both"/>
        <w:rPr>
          <w:rFonts w:ascii="ＭＳ 明朝" w:hAnsi="ＭＳ 明朝"/>
          <w:sz w:val="21"/>
          <w:szCs w:val="21"/>
          <w:lang w:eastAsia="ja-JP"/>
        </w:rPr>
      </w:pPr>
      <w:r w:rsidRPr="00130A23">
        <w:rPr>
          <w:rFonts w:ascii="ＭＳ 明朝" w:hAnsi="ＭＳ 明朝"/>
          <w:sz w:val="21"/>
          <w:szCs w:val="21"/>
          <w:lang w:eastAsia="ja-JP"/>
        </w:rPr>
        <w:t>患者背景の多様性に対応するため、地域での研修を通じて幅広い活動を推奨しています。</w:t>
      </w:r>
    </w:p>
    <w:p w14:paraId="13C65DF7" w14:textId="77777777" w:rsidR="00294C43" w:rsidRPr="00130A23" w:rsidRDefault="00294C43" w:rsidP="009A353F">
      <w:pPr>
        <w:spacing w:line="360" w:lineRule="exact"/>
        <w:rPr>
          <w:rFonts w:ascii="ＭＳ 明朝" w:hAnsi="ＭＳ 明朝"/>
          <w:bCs/>
          <w:lang w:eastAsia="ja-JP"/>
        </w:rPr>
      </w:pPr>
    </w:p>
    <w:p w14:paraId="3C0F84C7" w14:textId="77777777" w:rsidR="00294C43" w:rsidRPr="00130A23" w:rsidRDefault="00294C43" w:rsidP="009A353F">
      <w:pPr>
        <w:spacing w:line="360" w:lineRule="exact"/>
        <w:rPr>
          <w:rFonts w:ascii="ＭＳ 明朝" w:hAnsi="ＭＳ 明朝"/>
          <w:b/>
          <w:bCs/>
          <w:sz w:val="21"/>
          <w:szCs w:val="21"/>
          <w:lang w:eastAsia="ja-JP"/>
        </w:rPr>
      </w:pPr>
      <w:r w:rsidRPr="00130A23">
        <w:rPr>
          <w:rFonts w:ascii="ＭＳ 明朝" w:hAnsi="ＭＳ 明朝" w:hint="eastAsia"/>
          <w:b/>
          <w:bCs/>
          <w:sz w:val="21"/>
          <w:lang w:eastAsia="ja-JP"/>
        </w:rPr>
        <w:lastRenderedPageBreak/>
        <w:t>専門研修後の成果</w:t>
      </w:r>
    </w:p>
    <w:p w14:paraId="3A659B0A" w14:textId="77777777" w:rsidR="000A2E38" w:rsidRPr="00130A23" w:rsidRDefault="000A2E38" w:rsidP="004A7339">
      <w:pPr>
        <w:spacing w:line="360" w:lineRule="exact"/>
        <w:ind w:firstLineChars="100" w:firstLine="210"/>
        <w:rPr>
          <w:rFonts w:ascii="ＭＳ 明朝" w:hAnsi="ＭＳ 明朝"/>
          <w:sz w:val="21"/>
          <w:szCs w:val="21"/>
          <w:lang w:eastAsia="ja-JP"/>
        </w:rPr>
      </w:pPr>
      <w:r w:rsidRPr="00130A23">
        <w:rPr>
          <w:rFonts w:ascii="ＭＳ 明朝" w:hAnsi="ＭＳ 明朝" w:hint="eastAsia"/>
          <w:sz w:val="21"/>
          <w:szCs w:val="21"/>
          <w:lang w:eastAsia="ja-JP"/>
        </w:rPr>
        <w:t>本カリキュラムを修了した医師は、</w:t>
      </w:r>
      <w:r w:rsidR="00E0285E" w:rsidRPr="00130A23">
        <w:rPr>
          <w:rFonts w:ascii="ＭＳ 明朝" w:hAnsi="ＭＳ 明朝" w:hint="eastAsia"/>
          <w:sz w:val="21"/>
          <w:szCs w:val="21"/>
          <w:lang w:eastAsia="ja-JP"/>
        </w:rPr>
        <w:t>専門研修終了5年以内に、</w:t>
      </w:r>
      <w:r w:rsidRPr="00130A23">
        <w:rPr>
          <w:rFonts w:ascii="ＭＳ 明朝" w:hAnsi="ＭＳ 明朝" w:hint="eastAsia"/>
          <w:sz w:val="21"/>
          <w:szCs w:val="21"/>
          <w:lang w:eastAsia="ja-JP"/>
        </w:rPr>
        <w:t>当学会が別に定める書類審査、筆記試験、および面接試験による資格審査ののちに日本専門医機構によって専門医として認定され、その成果として以下の専門医像が期待されます。</w:t>
      </w:r>
    </w:p>
    <w:p w14:paraId="66F992D1" w14:textId="77777777" w:rsidR="000A2E38" w:rsidRPr="00130A23" w:rsidRDefault="000A2E38" w:rsidP="000A2E38">
      <w:pPr>
        <w:spacing w:line="360" w:lineRule="exact"/>
        <w:rPr>
          <w:rFonts w:ascii="ＭＳ 明朝" w:hAnsi="ＭＳ 明朝"/>
          <w:sz w:val="21"/>
          <w:szCs w:val="21"/>
          <w:lang w:eastAsia="ja-JP"/>
        </w:rPr>
      </w:pPr>
      <w:r w:rsidRPr="00130A23">
        <w:rPr>
          <w:rFonts w:ascii="ＭＳ 明朝" w:hAnsi="ＭＳ 明朝" w:hint="eastAsia"/>
          <w:sz w:val="21"/>
          <w:szCs w:val="21"/>
          <w:lang w:eastAsia="ja-JP"/>
        </w:rPr>
        <w:t>1. 臨床腫瘍学を中心に、がんの基礎医学、臨床薬理学、緩和医療学を修得している。</w:t>
      </w:r>
    </w:p>
    <w:p w14:paraId="0F824102" w14:textId="77777777" w:rsidR="000A2E38" w:rsidRPr="00130A23" w:rsidRDefault="000A2E38" w:rsidP="004A7339">
      <w:pPr>
        <w:spacing w:line="360" w:lineRule="exact"/>
        <w:ind w:left="315" w:hangingChars="150" w:hanging="315"/>
        <w:rPr>
          <w:rFonts w:ascii="ＭＳ 明朝" w:hAnsi="ＭＳ 明朝"/>
          <w:sz w:val="21"/>
          <w:szCs w:val="21"/>
          <w:lang w:eastAsia="ja-JP"/>
        </w:rPr>
      </w:pPr>
      <w:r w:rsidRPr="00130A23">
        <w:rPr>
          <w:rFonts w:ascii="ＭＳ 明朝" w:hAnsi="ＭＳ 明朝" w:hint="eastAsia"/>
          <w:sz w:val="21"/>
          <w:szCs w:val="21"/>
          <w:lang w:eastAsia="ja-JP"/>
        </w:rPr>
        <w:t>2. 臓器横断的にがん薬物療法を修得した上で、患者の病態や社会背景にも配慮した質の高いがん医療を実践できる。</w:t>
      </w:r>
    </w:p>
    <w:p w14:paraId="13049E7B" w14:textId="77777777" w:rsidR="000A2E38" w:rsidRPr="00130A23" w:rsidRDefault="000A2E38" w:rsidP="000A2E38">
      <w:pPr>
        <w:spacing w:line="360" w:lineRule="exact"/>
        <w:rPr>
          <w:rFonts w:ascii="ＭＳ 明朝" w:hAnsi="ＭＳ 明朝"/>
          <w:sz w:val="21"/>
          <w:szCs w:val="21"/>
          <w:lang w:eastAsia="ja-JP"/>
        </w:rPr>
      </w:pPr>
      <w:r w:rsidRPr="00130A23">
        <w:rPr>
          <w:rFonts w:ascii="ＭＳ 明朝" w:hAnsi="ＭＳ 明朝" w:hint="eastAsia"/>
          <w:sz w:val="21"/>
          <w:szCs w:val="21"/>
          <w:lang w:eastAsia="ja-JP"/>
        </w:rPr>
        <w:t>3. 診療科・職種横断的チームのなかでリーダーシップを発揮できる。</w:t>
      </w:r>
    </w:p>
    <w:p w14:paraId="3340835D" w14:textId="77777777" w:rsidR="000A2E38" w:rsidRPr="00130A23" w:rsidRDefault="000A2E38" w:rsidP="000A2E38">
      <w:pPr>
        <w:spacing w:line="360" w:lineRule="exact"/>
        <w:rPr>
          <w:rFonts w:ascii="ＭＳ 明朝" w:hAnsi="ＭＳ 明朝"/>
          <w:sz w:val="21"/>
          <w:szCs w:val="21"/>
          <w:lang w:eastAsia="ja-JP"/>
        </w:rPr>
      </w:pPr>
      <w:r w:rsidRPr="00130A23">
        <w:rPr>
          <w:rFonts w:ascii="ＭＳ 明朝" w:hAnsi="ＭＳ 明朝" w:hint="eastAsia"/>
          <w:sz w:val="21"/>
          <w:szCs w:val="21"/>
          <w:lang w:eastAsia="ja-JP"/>
        </w:rPr>
        <w:t>4. がん治療に関するコンサルテーションやセカンドオピニオンに適切に対応できる。</w:t>
      </w:r>
    </w:p>
    <w:p w14:paraId="4CFC66D8" w14:textId="77777777" w:rsidR="000A2E38" w:rsidRPr="00130A23" w:rsidRDefault="000A2E38" w:rsidP="000A2E38">
      <w:pPr>
        <w:spacing w:line="360" w:lineRule="exact"/>
        <w:rPr>
          <w:rFonts w:ascii="ＭＳ 明朝" w:hAnsi="ＭＳ 明朝"/>
          <w:sz w:val="21"/>
          <w:szCs w:val="21"/>
          <w:lang w:eastAsia="ja-JP"/>
        </w:rPr>
      </w:pPr>
      <w:r w:rsidRPr="00130A23">
        <w:rPr>
          <w:rFonts w:ascii="ＭＳ 明朝" w:hAnsi="ＭＳ 明朝" w:hint="eastAsia"/>
          <w:sz w:val="21"/>
          <w:szCs w:val="21"/>
          <w:lang w:eastAsia="ja-JP"/>
        </w:rPr>
        <w:t>5. 科学的な研究手法と論理的な思考を学んだうえで積極的に臨床試験を立案、推進、実践できる。</w:t>
      </w:r>
    </w:p>
    <w:p w14:paraId="0A024111" w14:textId="77777777" w:rsidR="00294C43" w:rsidRPr="00130A23" w:rsidRDefault="000A2E38" w:rsidP="000A2E38">
      <w:pPr>
        <w:spacing w:line="360" w:lineRule="exact"/>
        <w:rPr>
          <w:rFonts w:ascii="ＭＳ 明朝" w:hAnsi="ＭＳ 明朝"/>
          <w:sz w:val="21"/>
          <w:szCs w:val="21"/>
          <w:lang w:eastAsia="ja-JP"/>
        </w:rPr>
      </w:pPr>
      <w:r w:rsidRPr="00130A23">
        <w:rPr>
          <w:rFonts w:ascii="ＭＳ 明朝" w:hAnsi="ＭＳ 明朝" w:hint="eastAsia"/>
          <w:sz w:val="21"/>
          <w:szCs w:val="21"/>
          <w:lang w:eastAsia="ja-JP"/>
        </w:rPr>
        <w:t>6. 人材育成と教育環境の整備に取り組むことにより、臨床腫瘍学の発展に貢献できる。</w:t>
      </w:r>
    </w:p>
    <w:p w14:paraId="1386DF6D" w14:textId="77777777" w:rsidR="000A2E38" w:rsidRPr="00130A23" w:rsidRDefault="000A2E38" w:rsidP="000A2E38">
      <w:pPr>
        <w:spacing w:line="360" w:lineRule="exact"/>
        <w:rPr>
          <w:rFonts w:ascii="ＭＳ 明朝" w:hAnsi="ＭＳ 明朝"/>
          <w:sz w:val="21"/>
          <w:szCs w:val="21"/>
          <w:lang w:eastAsia="ja-JP"/>
        </w:rPr>
      </w:pPr>
    </w:p>
    <w:p w14:paraId="38361F8E" w14:textId="77777777" w:rsidR="00C55567" w:rsidRPr="00130A23" w:rsidRDefault="00294C43" w:rsidP="00120341">
      <w:pPr>
        <w:pStyle w:val="3"/>
        <w:numPr>
          <w:ilvl w:val="0"/>
          <w:numId w:val="5"/>
        </w:numPr>
        <w:spacing w:line="360" w:lineRule="exact"/>
        <w:jc w:val="both"/>
        <w:rPr>
          <w:rFonts w:ascii="ＭＳ 明朝" w:eastAsia="ＭＳ 明朝" w:hAnsi="ＭＳ 明朝"/>
          <w:sz w:val="24"/>
          <w:szCs w:val="22"/>
          <w:lang w:eastAsia="ja-JP"/>
        </w:rPr>
      </w:pPr>
      <w:r w:rsidRPr="00130A23">
        <w:rPr>
          <w:rFonts w:ascii="ＭＳ 明朝" w:eastAsia="ＭＳ 明朝" w:hAnsi="ＭＳ 明朝"/>
          <w:sz w:val="24"/>
          <w:szCs w:val="22"/>
          <w:lang w:eastAsia="ja-JP"/>
        </w:rPr>
        <w:t>専門研修はどのように行われるのか</w:t>
      </w:r>
      <w:r w:rsidR="001807FA" w:rsidRPr="00130A23">
        <w:rPr>
          <w:rFonts w:ascii="ＭＳ 明朝" w:eastAsia="ＭＳ 明朝" w:hAnsi="ＭＳ 明朝" w:hint="eastAsia"/>
          <w:sz w:val="24"/>
          <w:szCs w:val="22"/>
          <w:lang w:eastAsia="ja-JP"/>
        </w:rPr>
        <w:t xml:space="preserve"> </w:t>
      </w:r>
      <w:r w:rsidRPr="00130A23">
        <w:rPr>
          <w:rFonts w:ascii="ＭＳ 明朝" w:eastAsia="ＭＳ 明朝" w:hAnsi="ＭＳ 明朝"/>
          <w:sz w:val="24"/>
          <w:szCs w:val="22"/>
          <w:lang w:eastAsia="ja-JP"/>
        </w:rPr>
        <w:t>[整備基準：</w:t>
      </w:r>
      <w:r w:rsidR="00380902" w:rsidRPr="00130A23">
        <w:rPr>
          <w:rFonts w:ascii="ＭＳ 明朝" w:eastAsia="ＭＳ 明朝" w:hAnsi="ＭＳ 明朝" w:hint="eastAsia"/>
          <w:sz w:val="24"/>
          <w:szCs w:val="22"/>
          <w:lang w:eastAsia="ja-JP"/>
        </w:rPr>
        <w:t xml:space="preserve">12, </w:t>
      </w:r>
      <w:r w:rsidR="00F936E2" w:rsidRPr="00130A23">
        <w:rPr>
          <w:rFonts w:ascii="ＭＳ 明朝" w:eastAsia="ＭＳ 明朝" w:hAnsi="ＭＳ 明朝" w:hint="eastAsia"/>
          <w:sz w:val="24"/>
          <w:szCs w:val="22"/>
          <w:lang w:eastAsia="ja-JP"/>
        </w:rPr>
        <w:t xml:space="preserve">18, </w:t>
      </w:r>
      <w:r w:rsidR="00C70AA1" w:rsidRPr="00130A23">
        <w:rPr>
          <w:rFonts w:ascii="ＭＳ 明朝" w:eastAsia="ＭＳ 明朝" w:hAnsi="ＭＳ 明朝"/>
          <w:sz w:val="24"/>
          <w:szCs w:val="22"/>
          <w:lang w:eastAsia="ja-JP"/>
        </w:rPr>
        <w:t xml:space="preserve">19, </w:t>
      </w:r>
      <w:r w:rsidR="00C70AA1" w:rsidRPr="00130A23">
        <w:rPr>
          <w:rFonts w:ascii="ＭＳ 明朝" w:eastAsia="ＭＳ 明朝" w:hAnsi="ＭＳ 明朝" w:hint="eastAsia"/>
          <w:sz w:val="24"/>
          <w:szCs w:val="22"/>
          <w:lang w:eastAsia="ja-JP"/>
        </w:rPr>
        <w:t>21, 22, 26</w:t>
      </w:r>
      <w:r w:rsidRPr="00130A23">
        <w:rPr>
          <w:rFonts w:ascii="ＭＳ 明朝" w:eastAsia="ＭＳ 明朝" w:hAnsi="ＭＳ 明朝"/>
          <w:sz w:val="24"/>
          <w:szCs w:val="22"/>
          <w:lang w:eastAsia="ja-JP"/>
        </w:rPr>
        <w:t>]</w:t>
      </w:r>
    </w:p>
    <w:p w14:paraId="0F6564F4" w14:textId="77777777" w:rsidR="00802515" w:rsidRPr="00130A23" w:rsidRDefault="00802515" w:rsidP="004A7339">
      <w:pPr>
        <w:pStyle w:val="3"/>
        <w:spacing w:line="360" w:lineRule="exact"/>
        <w:ind w:left="0"/>
        <w:jc w:val="both"/>
        <w:rPr>
          <w:rFonts w:ascii="ＭＳ 明朝" w:eastAsia="ＭＳ 明朝" w:hAnsi="ＭＳ 明朝"/>
          <w:sz w:val="24"/>
          <w:szCs w:val="22"/>
          <w:lang w:eastAsia="ja-JP"/>
        </w:rPr>
      </w:pPr>
    </w:p>
    <w:p w14:paraId="3FDE9A5D" w14:textId="3D3F7903" w:rsidR="00876541" w:rsidRPr="00130A23" w:rsidRDefault="00C55567" w:rsidP="004A7339">
      <w:pPr>
        <w:pStyle w:val="3"/>
        <w:numPr>
          <w:ilvl w:val="0"/>
          <w:numId w:val="56"/>
        </w:numPr>
        <w:spacing w:line="360" w:lineRule="exact"/>
        <w:jc w:val="both"/>
        <w:rPr>
          <w:rFonts w:ascii="ＭＳ 明朝" w:eastAsia="ＭＳ 明朝" w:hAnsi="ＭＳ 明朝"/>
          <w:b w:val="0"/>
          <w:sz w:val="21"/>
          <w:szCs w:val="21"/>
          <w:lang w:eastAsia="ja-JP"/>
        </w:rPr>
      </w:pPr>
      <w:r w:rsidRPr="00130A23">
        <w:rPr>
          <w:rFonts w:ascii="ＭＳ 明朝" w:eastAsia="ＭＳ 明朝" w:hAnsi="ＭＳ 明朝" w:hint="eastAsia"/>
          <w:b w:val="0"/>
          <w:sz w:val="21"/>
          <w:szCs w:val="21"/>
          <w:lang w:eastAsia="ja-JP"/>
        </w:rPr>
        <w:t>研修</w:t>
      </w:r>
      <w:r w:rsidRPr="00130A23">
        <w:rPr>
          <w:rFonts w:ascii="ＭＳ 明朝" w:eastAsia="ＭＳ 明朝" w:hAnsi="ＭＳ 明朝"/>
          <w:b w:val="0"/>
          <w:sz w:val="21"/>
          <w:szCs w:val="21"/>
          <w:lang w:eastAsia="ja-JP"/>
        </w:rPr>
        <w:t>段階の定義：</w:t>
      </w:r>
      <w:r w:rsidR="00F21F65" w:rsidRPr="00130A23">
        <w:rPr>
          <w:rFonts w:ascii="ＭＳ 明朝" w:eastAsia="ＭＳ 明朝" w:hAnsi="ＭＳ 明朝" w:hint="eastAsia"/>
          <w:b w:val="0"/>
          <w:sz w:val="21"/>
          <w:szCs w:val="21"/>
          <w:lang w:eastAsia="ja-JP"/>
        </w:rPr>
        <w:t>がん薬物療法</w:t>
      </w:r>
      <w:r w:rsidRPr="00130A23">
        <w:rPr>
          <w:rFonts w:ascii="ＭＳ 明朝" w:eastAsia="ＭＳ 明朝" w:hAnsi="ＭＳ 明朝"/>
          <w:b w:val="0"/>
          <w:sz w:val="21"/>
          <w:szCs w:val="21"/>
          <w:lang w:eastAsia="ja-JP"/>
        </w:rPr>
        <w:t>専門医は</w:t>
      </w:r>
      <w:r w:rsidRPr="00130A23">
        <w:rPr>
          <w:rFonts w:ascii="ＭＳ 明朝" w:eastAsia="ＭＳ 明朝" w:hAnsi="ＭＳ 明朝" w:hint="eastAsia"/>
          <w:b w:val="0"/>
          <w:sz w:val="21"/>
          <w:szCs w:val="21"/>
          <w:lang w:eastAsia="ja-JP"/>
        </w:rPr>
        <w:t>、</w:t>
      </w:r>
      <w:r w:rsidRPr="00130A23">
        <w:rPr>
          <w:rFonts w:ascii="ＭＳ 明朝" w:eastAsia="ＭＳ 明朝" w:hAnsi="ＭＳ 明朝" w:cs="ＭＳ Ｐゴシック" w:hint="eastAsia"/>
          <w:b w:val="0"/>
          <w:sz w:val="21"/>
          <w:szCs w:val="21"/>
          <w:lang w:eastAsia="ja-JP"/>
        </w:rPr>
        <w:t>医師国家試験合格後2年の初期研修、その後3</w:t>
      </w:r>
      <w:r w:rsidRPr="00130A23">
        <w:rPr>
          <w:rFonts w:ascii="ＭＳ 明朝" w:eastAsia="ＭＳ 明朝" w:hAnsi="ＭＳ 明朝" w:hint="eastAsia"/>
          <w:b w:val="0"/>
          <w:sz w:val="21"/>
          <w:szCs w:val="21"/>
          <w:lang w:eastAsia="ja-JP"/>
        </w:rPr>
        <w:t>年の基本領域専門研修を終了した</w:t>
      </w:r>
      <w:r w:rsidRPr="00130A23">
        <w:rPr>
          <w:rFonts w:ascii="ＭＳ 明朝" w:eastAsia="ＭＳ 明朝" w:hAnsi="ＭＳ 明朝"/>
          <w:b w:val="0"/>
          <w:sz w:val="21"/>
          <w:szCs w:val="21"/>
          <w:lang w:eastAsia="ja-JP"/>
        </w:rPr>
        <w:t>後に</w:t>
      </w:r>
      <w:r w:rsidRPr="00130A23">
        <w:rPr>
          <w:rFonts w:ascii="ＭＳ 明朝" w:eastAsia="ＭＳ 明朝" w:hAnsi="ＭＳ 明朝" w:hint="eastAsia"/>
          <w:b w:val="0"/>
          <w:sz w:val="21"/>
          <w:szCs w:val="21"/>
          <w:lang w:eastAsia="ja-JP"/>
        </w:rPr>
        <w:t>2年以上の</w:t>
      </w:r>
      <w:r w:rsidR="00F21F65" w:rsidRPr="00130A23">
        <w:rPr>
          <w:rFonts w:ascii="ＭＳ 明朝" w:eastAsia="ＭＳ 明朝" w:hAnsi="ＭＳ 明朝" w:hint="eastAsia"/>
          <w:b w:val="0"/>
          <w:sz w:val="21"/>
          <w:szCs w:val="21"/>
          <w:lang w:eastAsia="ja-JP"/>
        </w:rPr>
        <w:t>がん薬物療法</w:t>
      </w:r>
      <w:r w:rsidRPr="00130A23">
        <w:rPr>
          <w:rFonts w:ascii="ＭＳ 明朝" w:eastAsia="ＭＳ 明朝" w:hAnsi="ＭＳ 明朝"/>
          <w:b w:val="0"/>
          <w:sz w:val="21"/>
          <w:szCs w:val="21"/>
          <w:lang w:eastAsia="ja-JP"/>
        </w:rPr>
        <w:t>専門研修（専攻医研修）で育成されます。</w:t>
      </w:r>
      <w:r w:rsidR="00E45B91" w:rsidRPr="00130A23">
        <w:rPr>
          <w:rFonts w:ascii="ＭＳ 明朝" w:eastAsia="ＭＳ 明朝" w:hAnsi="ＭＳ 明朝" w:hint="eastAsia"/>
          <w:b w:val="0"/>
          <w:bCs w:val="0"/>
          <w:sz w:val="21"/>
          <w:szCs w:val="21"/>
          <w:lang w:eastAsia="ja-JP"/>
        </w:rPr>
        <w:t>本専門研修カリキュラムは</w:t>
      </w:r>
      <w:r w:rsidR="0035118A" w:rsidRPr="0035118A">
        <w:rPr>
          <w:rFonts w:ascii="ＭＳ 明朝" w:eastAsia="ＭＳ 明朝" w:hAnsi="ＭＳ 明朝" w:hint="eastAsia"/>
          <w:b w:val="0"/>
          <w:bCs w:val="0"/>
          <w:color w:val="0000CC"/>
          <w:sz w:val="21"/>
          <w:szCs w:val="21"/>
          <w:lang w:eastAsia="ja-JP"/>
        </w:rPr>
        <w:t>2年以上</w:t>
      </w:r>
      <w:r w:rsidR="00E45B91" w:rsidRPr="00130A23">
        <w:rPr>
          <w:rFonts w:ascii="ＭＳ 明朝" w:eastAsia="ＭＳ 明朝" w:hAnsi="ＭＳ 明朝" w:hint="eastAsia"/>
          <w:b w:val="0"/>
          <w:bCs w:val="0"/>
          <w:sz w:val="21"/>
          <w:szCs w:val="21"/>
          <w:lang w:eastAsia="ja-JP"/>
        </w:rPr>
        <w:t>5年以内に修了することを基本とします。</w:t>
      </w:r>
    </w:p>
    <w:p w14:paraId="59D4C4B0" w14:textId="49331F54" w:rsidR="00C55567" w:rsidRPr="00130A23" w:rsidRDefault="007D53EA" w:rsidP="004A7339">
      <w:pPr>
        <w:pStyle w:val="3"/>
        <w:numPr>
          <w:ilvl w:val="0"/>
          <w:numId w:val="56"/>
        </w:numPr>
        <w:spacing w:line="360" w:lineRule="exact"/>
        <w:jc w:val="both"/>
        <w:rPr>
          <w:rFonts w:ascii="ＭＳ 明朝" w:eastAsia="ＭＳ 明朝" w:hAnsi="ＭＳ 明朝"/>
          <w:b w:val="0"/>
          <w:sz w:val="21"/>
          <w:szCs w:val="21"/>
          <w:lang w:eastAsia="ja-JP"/>
        </w:rPr>
      </w:pPr>
      <w:r w:rsidRPr="00130A23">
        <w:rPr>
          <w:rFonts w:ascii="ＭＳ 明朝" w:eastAsia="ＭＳ 明朝" w:hAnsi="ＭＳ 明朝" w:hint="eastAsia"/>
          <w:b w:val="0"/>
          <w:sz w:val="21"/>
          <w:szCs w:val="21"/>
          <w:lang w:eastAsia="ja-JP"/>
        </w:rPr>
        <w:t>がん薬物療法</w:t>
      </w:r>
      <w:r w:rsidR="00C55567" w:rsidRPr="00130A23">
        <w:rPr>
          <w:rFonts w:ascii="ＭＳ 明朝" w:eastAsia="ＭＳ 明朝" w:hAnsi="ＭＳ 明朝"/>
          <w:b w:val="0"/>
          <w:sz w:val="21"/>
          <w:szCs w:val="21"/>
          <w:lang w:eastAsia="ja-JP"/>
        </w:rPr>
        <w:t>専門研修</w:t>
      </w:r>
      <w:r w:rsidR="00DC7A21" w:rsidRPr="00130A23">
        <w:rPr>
          <w:rFonts w:ascii="ＭＳ 明朝" w:eastAsia="ＭＳ 明朝" w:hAnsi="ＭＳ 明朝" w:hint="eastAsia"/>
          <w:b w:val="0"/>
          <w:sz w:val="21"/>
          <w:szCs w:val="21"/>
          <w:lang w:eastAsia="ja-JP"/>
        </w:rPr>
        <w:t>で</w:t>
      </w:r>
      <w:r w:rsidR="00C55567" w:rsidRPr="00130A23">
        <w:rPr>
          <w:rFonts w:ascii="ＭＳ 明朝" w:eastAsia="ＭＳ 明朝" w:hAnsi="ＭＳ 明朝"/>
          <w:b w:val="0"/>
          <w:sz w:val="21"/>
          <w:szCs w:val="21"/>
          <w:lang w:eastAsia="ja-JP"/>
        </w:rPr>
        <w:t>は、</w:t>
      </w:r>
      <w:r w:rsidR="00C70838" w:rsidRPr="00130A23">
        <w:rPr>
          <w:rFonts w:ascii="ＭＳ 明朝" w:eastAsia="ＭＳ 明朝" w:hAnsi="ＭＳ 明朝" w:hint="eastAsia"/>
          <w:b w:val="0"/>
          <w:sz w:val="21"/>
          <w:szCs w:val="21"/>
          <w:lang w:eastAsia="ja-JP"/>
        </w:rPr>
        <w:t>本カリキュラム</w:t>
      </w:r>
      <w:r w:rsidR="00C70838" w:rsidRPr="00130A23">
        <w:rPr>
          <w:rFonts w:ascii="ＭＳ 明朝" w:eastAsia="ＭＳ 明朝" w:hAnsi="ＭＳ 明朝"/>
          <w:b w:val="0"/>
          <w:sz w:val="21"/>
          <w:szCs w:val="21"/>
          <w:lang w:eastAsia="ja-JP"/>
        </w:rPr>
        <w:t>に</w:t>
      </w:r>
      <w:r w:rsidR="00C70838" w:rsidRPr="00130A23">
        <w:rPr>
          <w:rFonts w:ascii="ＭＳ 明朝" w:eastAsia="ＭＳ 明朝" w:hAnsi="ＭＳ 明朝" w:hint="eastAsia"/>
          <w:b w:val="0"/>
          <w:sz w:val="21"/>
          <w:szCs w:val="21"/>
          <w:lang w:eastAsia="ja-JP"/>
        </w:rPr>
        <w:t>おいて設定された</w:t>
      </w:r>
      <w:r w:rsidRPr="00130A23">
        <w:rPr>
          <w:rFonts w:ascii="ＭＳ 明朝" w:eastAsia="ＭＳ 明朝" w:hAnsi="ＭＳ 明朝" w:hint="eastAsia"/>
          <w:b w:val="0"/>
          <w:sz w:val="21"/>
          <w:szCs w:val="21"/>
          <w:lang w:eastAsia="ja-JP"/>
        </w:rPr>
        <w:t>がん薬物療法</w:t>
      </w:r>
      <w:r w:rsidR="00C70838" w:rsidRPr="00130A23">
        <w:rPr>
          <w:rFonts w:ascii="ＭＳ 明朝" w:eastAsia="ＭＳ 明朝" w:hAnsi="ＭＳ 明朝" w:hint="eastAsia"/>
          <w:b w:val="0"/>
          <w:sz w:val="21"/>
          <w:szCs w:val="21"/>
          <w:lang w:eastAsia="ja-JP"/>
        </w:rPr>
        <w:t>専門医</w:t>
      </w:r>
      <w:r w:rsidR="00C70838" w:rsidRPr="00130A23">
        <w:rPr>
          <w:rFonts w:ascii="ＭＳ 明朝" w:eastAsia="ＭＳ 明朝" w:hAnsi="ＭＳ 明朝"/>
          <w:b w:val="0"/>
          <w:sz w:val="21"/>
          <w:szCs w:val="21"/>
          <w:lang w:eastAsia="ja-JP"/>
        </w:rPr>
        <w:t>に求められる知識・技能・資質</w:t>
      </w:r>
      <w:r w:rsidR="00C70838" w:rsidRPr="00130A23">
        <w:rPr>
          <w:rFonts w:ascii="ＭＳ 明朝" w:eastAsia="ＭＳ 明朝" w:hAnsi="ＭＳ 明朝" w:hint="eastAsia"/>
          <w:b w:val="0"/>
          <w:sz w:val="21"/>
          <w:szCs w:val="21"/>
          <w:lang w:eastAsia="ja-JP"/>
        </w:rPr>
        <w:t>についての</w:t>
      </w:r>
      <w:r w:rsidR="00C70838" w:rsidRPr="00130A23">
        <w:rPr>
          <w:rFonts w:ascii="ＭＳ 明朝" w:eastAsia="ＭＳ 明朝" w:hAnsi="ＭＳ 明朝"/>
          <w:b w:val="0"/>
          <w:sz w:val="21"/>
          <w:szCs w:val="21"/>
          <w:lang w:eastAsia="ja-JP"/>
        </w:rPr>
        <w:t>修得目標</w:t>
      </w:r>
      <w:r w:rsidR="00C70838" w:rsidRPr="00130A23">
        <w:rPr>
          <w:rFonts w:ascii="ＭＳ 明朝" w:eastAsia="ＭＳ 明朝" w:hAnsi="ＭＳ 明朝" w:hint="eastAsia"/>
          <w:b w:val="0"/>
          <w:sz w:val="21"/>
          <w:szCs w:val="21"/>
          <w:lang w:eastAsia="ja-JP"/>
        </w:rPr>
        <w:t>の達成を目指し</w:t>
      </w:r>
      <w:r w:rsidR="00C70838" w:rsidRPr="00130A23">
        <w:rPr>
          <w:rFonts w:ascii="ＭＳ 明朝" w:eastAsia="ＭＳ 明朝" w:hAnsi="ＭＳ 明朝"/>
          <w:b w:val="0"/>
          <w:sz w:val="21"/>
          <w:szCs w:val="21"/>
          <w:lang w:eastAsia="ja-JP"/>
        </w:rPr>
        <w:t>、</w:t>
      </w:r>
      <w:r w:rsidR="00C70838" w:rsidRPr="00130A23">
        <w:rPr>
          <w:rFonts w:ascii="ＭＳ 明朝" w:eastAsia="ＭＳ 明朝" w:hAnsi="ＭＳ 明朝" w:hint="eastAsia"/>
          <w:b w:val="0"/>
          <w:sz w:val="21"/>
          <w:szCs w:val="21"/>
          <w:lang w:eastAsia="ja-JP"/>
        </w:rPr>
        <w:t>研修</w:t>
      </w:r>
      <w:r w:rsidR="0005420F" w:rsidRPr="00130A23">
        <w:rPr>
          <w:rFonts w:ascii="ＭＳ 明朝" w:eastAsia="ＭＳ 明朝" w:hAnsi="ＭＳ 明朝"/>
          <w:b w:val="0"/>
          <w:sz w:val="21"/>
          <w:szCs w:val="21"/>
          <w:lang w:eastAsia="ja-JP"/>
        </w:rPr>
        <w:t>の終わりに達成度</w:t>
      </w:r>
      <w:r w:rsidR="00C70838" w:rsidRPr="00130A23">
        <w:rPr>
          <w:rFonts w:ascii="ＭＳ 明朝" w:eastAsia="ＭＳ 明朝" w:hAnsi="ＭＳ 明朝" w:hint="eastAsia"/>
          <w:b w:val="0"/>
          <w:sz w:val="21"/>
          <w:szCs w:val="21"/>
          <w:lang w:eastAsia="ja-JP"/>
        </w:rPr>
        <w:t>が</w:t>
      </w:r>
      <w:r w:rsidR="0005420F" w:rsidRPr="00130A23">
        <w:rPr>
          <w:rFonts w:ascii="ＭＳ 明朝" w:eastAsia="ＭＳ 明朝" w:hAnsi="ＭＳ 明朝"/>
          <w:b w:val="0"/>
          <w:sz w:val="21"/>
          <w:szCs w:val="21"/>
          <w:lang w:eastAsia="ja-JP"/>
        </w:rPr>
        <w:t>評価</w:t>
      </w:r>
      <w:r w:rsidR="00C70838" w:rsidRPr="00130A23">
        <w:rPr>
          <w:rFonts w:ascii="ＭＳ 明朝" w:eastAsia="ＭＳ 明朝" w:hAnsi="ＭＳ 明朝" w:hint="eastAsia"/>
          <w:b w:val="0"/>
          <w:sz w:val="21"/>
          <w:szCs w:val="21"/>
          <w:lang w:eastAsia="ja-JP"/>
        </w:rPr>
        <w:t>され</w:t>
      </w:r>
      <w:r w:rsidR="0005420F" w:rsidRPr="00130A23">
        <w:rPr>
          <w:rFonts w:ascii="ＭＳ 明朝" w:eastAsia="ＭＳ 明朝" w:hAnsi="ＭＳ 明朝"/>
          <w:b w:val="0"/>
          <w:sz w:val="21"/>
          <w:szCs w:val="21"/>
          <w:lang w:eastAsia="ja-JP"/>
        </w:rPr>
        <w:t>ます。具体的な評価方法は後の項目で</w:t>
      </w:r>
      <w:r w:rsidR="0005420F" w:rsidRPr="00130A23">
        <w:rPr>
          <w:rFonts w:ascii="ＭＳ 明朝" w:eastAsia="ＭＳ 明朝" w:hAnsi="ＭＳ 明朝" w:hint="eastAsia"/>
          <w:b w:val="0"/>
          <w:sz w:val="21"/>
          <w:szCs w:val="21"/>
          <w:lang w:eastAsia="ja-JP"/>
        </w:rPr>
        <w:t>示します。</w:t>
      </w:r>
    </w:p>
    <w:p w14:paraId="528A8B26" w14:textId="6E403CD1" w:rsidR="00876541" w:rsidRPr="00130A23" w:rsidRDefault="0046654D" w:rsidP="00120341">
      <w:pPr>
        <w:pStyle w:val="a4"/>
        <w:numPr>
          <w:ilvl w:val="0"/>
          <w:numId w:val="56"/>
        </w:numPr>
        <w:spacing w:line="360" w:lineRule="exact"/>
        <w:jc w:val="both"/>
        <w:rPr>
          <w:rFonts w:ascii="ＭＳ 明朝" w:hAnsi="ＭＳ 明朝"/>
          <w:sz w:val="21"/>
          <w:lang w:eastAsia="ja-JP"/>
        </w:rPr>
      </w:pPr>
      <w:r w:rsidRPr="00130A23">
        <w:rPr>
          <w:rFonts w:ascii="ＭＳ 明朝" w:hAnsi="ＭＳ 明朝"/>
          <w:sz w:val="21"/>
          <w:szCs w:val="21"/>
          <w:lang w:eastAsia="ja-JP"/>
        </w:rPr>
        <w:t>臨床現場での</w:t>
      </w:r>
      <w:r w:rsidR="005E1727" w:rsidRPr="00130A23">
        <w:rPr>
          <w:rFonts w:ascii="ＭＳ 明朝" w:hAnsi="ＭＳ 明朝"/>
          <w:sz w:val="21"/>
          <w:szCs w:val="21"/>
          <w:lang w:eastAsia="ja-JP"/>
        </w:rPr>
        <w:t>学修</w:t>
      </w:r>
      <w:r w:rsidRPr="00130A23">
        <w:rPr>
          <w:rFonts w:ascii="ＭＳ 明朝" w:hAnsi="ＭＳ 明朝"/>
          <w:sz w:val="21"/>
          <w:szCs w:val="21"/>
          <w:lang w:eastAsia="ja-JP"/>
        </w:rPr>
        <w:t>：</w:t>
      </w:r>
      <w:r w:rsidRPr="00130A23">
        <w:rPr>
          <w:rFonts w:ascii="ＭＳ 明朝" w:hAnsi="ＭＳ 明朝" w:hint="eastAsia"/>
          <w:sz w:val="21"/>
          <w:szCs w:val="21"/>
          <w:lang w:eastAsia="ja-JP"/>
        </w:rPr>
        <w:t>当</w:t>
      </w:r>
      <w:r w:rsidRPr="00130A23">
        <w:rPr>
          <w:rFonts w:ascii="ＭＳ 明朝" w:hAnsi="ＭＳ 明朝"/>
          <w:sz w:val="21"/>
          <w:szCs w:val="21"/>
          <w:lang w:eastAsia="ja-JP"/>
        </w:rPr>
        <w:t>学会では、</w:t>
      </w:r>
      <w:r w:rsidRPr="00130A23">
        <w:rPr>
          <w:rFonts w:ascii="ＭＳ 明朝" w:hAnsi="ＭＳ 明朝" w:hint="eastAsia"/>
          <w:sz w:val="21"/>
          <w:szCs w:val="21"/>
          <w:lang w:eastAsia="ja-JP"/>
        </w:rPr>
        <w:t>腫瘍</w:t>
      </w:r>
      <w:r w:rsidRPr="00130A23">
        <w:rPr>
          <w:rFonts w:ascii="ＭＳ 明朝" w:hAnsi="ＭＳ 明朝"/>
          <w:sz w:val="21"/>
          <w:szCs w:val="21"/>
          <w:lang w:eastAsia="ja-JP"/>
        </w:rPr>
        <w:t>を</w:t>
      </w:r>
      <w:r w:rsidRPr="00130A23">
        <w:rPr>
          <w:rFonts w:ascii="ＭＳ 明朝" w:hAnsi="ＭＳ 明朝" w:cs="ＭＳ Ｐゴシック" w:hint="eastAsia"/>
          <w:sz w:val="21"/>
          <w:szCs w:val="21"/>
          <w:lang w:eastAsia="ja-JP"/>
        </w:rPr>
        <w:t>造血器、呼吸器、消化管、肝・胆・膵、乳房、婦人科、泌尿器、頭頸部、骨軟部、皮膚、中枢神経、胚細胞、小児、内分泌、原発不明の15領域</w:t>
      </w:r>
      <w:r w:rsidRPr="00130A23">
        <w:rPr>
          <w:rFonts w:ascii="ＭＳ 明朝" w:hAnsi="ＭＳ 明朝"/>
          <w:sz w:val="21"/>
          <w:szCs w:val="21"/>
          <w:lang w:eastAsia="ja-JP"/>
        </w:rPr>
        <w:t>に分類し、</w:t>
      </w:r>
      <w:r w:rsidRPr="00130A23">
        <w:rPr>
          <w:rFonts w:ascii="ＭＳ 明朝" w:hAnsi="ＭＳ 明朝" w:cs="ＭＳ Ｐゴシック" w:hint="eastAsia"/>
          <w:sz w:val="21"/>
          <w:szCs w:val="21"/>
          <w:lang w:eastAsia="ja-JP"/>
        </w:rPr>
        <w:t>造血器、呼吸器、消化管、乳房の4領域は必ず研修するものとします。婦人科、泌尿器、頭頸部の3領域は研修に含めることが望まれます。総計で化学療法を実施した90症例以上を自ら受持ち（入院・外来は問わない）、</w:t>
      </w:r>
      <w:r w:rsidRPr="00130A23">
        <w:rPr>
          <w:rFonts w:ascii="ＭＳ 明朝" w:hAnsi="ＭＳ 明朝" w:hint="eastAsia"/>
          <w:sz w:val="21"/>
          <w:szCs w:val="21"/>
          <w:lang w:eastAsia="ja-JP"/>
        </w:rPr>
        <w:t>専攻医登録評価システム</w:t>
      </w:r>
      <w:r w:rsidRPr="00130A23">
        <w:rPr>
          <w:rFonts w:ascii="ＭＳ 明朝" w:hAnsi="ＭＳ 明朝"/>
          <w:sz w:val="21"/>
          <w:szCs w:val="21"/>
          <w:lang w:eastAsia="ja-JP"/>
        </w:rPr>
        <w:t>(</w:t>
      </w:r>
      <w:r w:rsidRPr="00130A23">
        <w:rPr>
          <w:rFonts w:ascii="ＭＳ 明朝" w:hAnsi="ＭＳ 明朝" w:hint="eastAsia"/>
          <w:sz w:val="21"/>
          <w:szCs w:val="21"/>
          <w:lang w:eastAsia="ja-JP"/>
        </w:rPr>
        <w:t>以下、</w:t>
      </w:r>
      <w:r w:rsidRPr="00130A23">
        <w:rPr>
          <w:rFonts w:ascii="ＭＳ 明朝" w:hAnsi="ＭＳ 明朝"/>
          <w:sz w:val="21"/>
          <w:szCs w:val="21"/>
          <w:lang w:eastAsia="ja-JP"/>
        </w:rPr>
        <w:t>J-OSLER-Oncol.</w:t>
      </w:r>
      <w:r w:rsidRPr="00130A23">
        <w:rPr>
          <w:rFonts w:ascii="ＭＳ 明朝" w:hAnsi="ＭＳ 明朝" w:hint="eastAsia"/>
          <w:sz w:val="21"/>
          <w:szCs w:val="21"/>
          <w:lang w:eastAsia="ja-JP"/>
        </w:rPr>
        <w:t>という</w:t>
      </w:r>
      <w:r w:rsidRPr="00130A23">
        <w:rPr>
          <w:rFonts w:ascii="ＭＳ 明朝" w:hAnsi="ＭＳ 明朝"/>
          <w:sz w:val="21"/>
          <w:szCs w:val="21"/>
          <w:lang w:eastAsia="ja-JP"/>
        </w:rPr>
        <w:t>)</w:t>
      </w:r>
      <w:r w:rsidRPr="00130A23">
        <w:rPr>
          <w:rFonts w:ascii="ＭＳ 明朝" w:hAnsi="ＭＳ 明朝" w:cs="ＭＳ Ｐゴシック" w:hint="eastAsia"/>
          <w:sz w:val="21"/>
          <w:szCs w:val="21"/>
          <w:lang w:eastAsia="ja-JP"/>
        </w:rPr>
        <w:t>に登録し記載しま</w:t>
      </w:r>
      <w:r w:rsidRPr="00130A23">
        <w:rPr>
          <w:rFonts w:ascii="ＭＳ 明朝" w:hAnsi="ＭＳ 明朝" w:cs="ＭＳ Ｐゴシック" w:hint="eastAsia"/>
          <w:sz w:val="21"/>
          <w:lang w:eastAsia="ja-JP"/>
        </w:rPr>
        <w:t>す。</w:t>
      </w:r>
    </w:p>
    <w:p w14:paraId="28090A45" w14:textId="0CA76866" w:rsidR="00C70AA1" w:rsidRPr="005C0FF6" w:rsidRDefault="0046654D" w:rsidP="005C0FF6">
      <w:pPr>
        <w:pStyle w:val="a4"/>
        <w:numPr>
          <w:ilvl w:val="0"/>
          <w:numId w:val="56"/>
        </w:numPr>
        <w:spacing w:line="360" w:lineRule="exact"/>
        <w:jc w:val="both"/>
        <w:rPr>
          <w:rFonts w:ascii="ＭＳ 明朝" w:hAnsi="ＭＳ 明朝"/>
          <w:sz w:val="21"/>
          <w:szCs w:val="21"/>
          <w:lang w:eastAsia="ja-JP"/>
        </w:rPr>
      </w:pPr>
      <w:r w:rsidRPr="00E16F3B">
        <w:rPr>
          <w:rFonts w:ascii="ＭＳ 明朝" w:hAnsi="ＭＳ 明朝" w:cs="ＭＳ Ｐゴシック" w:hint="eastAsia"/>
          <w:sz w:val="21"/>
          <w:lang w:eastAsia="ja-JP"/>
        </w:rPr>
        <w:t>経験した90症例以上の症例の中で</w:t>
      </w:r>
      <w:r w:rsidRPr="00E16F3B">
        <w:rPr>
          <w:rFonts w:ascii="ＭＳ 明朝" w:hAnsi="ＭＳ 明朝"/>
          <w:sz w:val="21"/>
          <w:lang w:eastAsia="ja-JP"/>
        </w:rPr>
        <w:t>代表的な</w:t>
      </w:r>
      <w:r w:rsidRPr="00E16F3B">
        <w:rPr>
          <w:rFonts w:ascii="ＭＳ 明朝" w:hAnsi="ＭＳ 明朝" w:hint="eastAsia"/>
          <w:sz w:val="21"/>
          <w:lang w:eastAsia="ja-JP"/>
        </w:rPr>
        <w:t>30症例</w:t>
      </w:r>
      <w:r w:rsidRPr="00E16F3B">
        <w:rPr>
          <w:rFonts w:ascii="ＭＳ 明朝" w:hAnsi="ＭＳ 明朝"/>
          <w:sz w:val="21"/>
          <w:lang w:eastAsia="ja-JP"/>
        </w:rPr>
        <w:t>について病歴要約</w:t>
      </w:r>
      <w:r w:rsidRPr="00E16F3B">
        <w:rPr>
          <w:rFonts w:ascii="ＭＳ 明朝" w:hAnsi="ＭＳ 明朝" w:hint="eastAsia"/>
          <w:sz w:val="21"/>
          <w:lang w:eastAsia="ja-JP"/>
        </w:rPr>
        <w:t>をまとめて報告します</w:t>
      </w:r>
      <w:r w:rsidRPr="00E16F3B">
        <w:rPr>
          <w:rFonts w:ascii="ＭＳ 明朝" w:hAnsi="ＭＳ 明朝"/>
          <w:sz w:val="21"/>
          <w:lang w:eastAsia="ja-JP"/>
        </w:rPr>
        <w:t>。</w:t>
      </w:r>
      <w:r w:rsidRPr="00E16F3B">
        <w:rPr>
          <w:rFonts w:ascii="ＭＳ 明朝" w:hAnsi="ＭＳ 明朝" w:cs="ＭＳ Ｐゴシック" w:hint="eastAsia"/>
          <w:sz w:val="21"/>
          <w:lang w:eastAsia="ja-JP"/>
        </w:rPr>
        <w:t>30</w:t>
      </w:r>
      <w:r w:rsidR="00C70838" w:rsidRPr="00E16F3B">
        <w:rPr>
          <w:rFonts w:ascii="ＭＳ 明朝" w:hAnsi="ＭＳ 明朝" w:hint="eastAsia"/>
          <w:sz w:val="21"/>
          <w:lang w:eastAsia="ja-JP"/>
        </w:rPr>
        <w:t>症</w:t>
      </w:r>
      <w:r w:rsidRPr="00E16F3B">
        <w:rPr>
          <w:rFonts w:ascii="ＭＳ 明朝" w:hAnsi="ＭＳ 明朝" w:cs="ＭＳ Ｐゴシック" w:hint="eastAsia"/>
          <w:sz w:val="21"/>
          <w:lang w:eastAsia="ja-JP"/>
        </w:rPr>
        <w:t>例の内訳は、1領域あたり20症例を上限とし、造血器、呼吸器、消化管、乳房から各3例ずつ、計12例を必ず含むものとします。</w:t>
      </w:r>
      <w:r w:rsidR="00705360" w:rsidRPr="00E16F3B">
        <w:rPr>
          <w:rFonts w:ascii="ＭＳ 明朝" w:hAnsi="ＭＳ 明朝" w:cs="ＭＳ Ｐゴシック" w:hint="eastAsia"/>
          <w:szCs w:val="21"/>
          <w:lang w:eastAsia="ja-JP"/>
        </w:rPr>
        <w:t>婦人科、泌尿器、頭頸部の3領域は症例に含めることが望ましいとします。経験症例については、基本的に主治医として自ら受持ち（入院・外来は問わない）、治療に主体的に関わった症例とします。一部の症例については必ずしも主治医ではなく、グループとして治療に関与した症例も可とします。その場合も、治療方針や有害事象の管理などの議論に主体的に参加したことを条件とします。コンサルテーションの対応のみは、経験症例に含みません。</w:t>
      </w:r>
      <w:r w:rsidRPr="00E16F3B">
        <w:rPr>
          <w:rFonts w:ascii="ＭＳ 明朝" w:hAnsi="ＭＳ 明朝" w:cs="ＭＳ Ｐゴシック" w:hint="eastAsia"/>
          <w:sz w:val="21"/>
          <w:lang w:eastAsia="ja-JP"/>
        </w:rPr>
        <w:t>支持療法、緩和医療（サイコオンコロジーを含む）について研修を行い、これらが患者ケアの中で重要な位置を占める症例において臨床経過に記載</w:t>
      </w:r>
      <w:r w:rsidRPr="005C0FF6">
        <w:rPr>
          <w:rFonts w:ascii="ＭＳ 明朝" w:hAnsi="ＭＳ 明朝" w:cs="ＭＳ Ｐゴシック" w:hint="eastAsia"/>
          <w:sz w:val="21"/>
          <w:lang w:eastAsia="ja-JP"/>
        </w:rPr>
        <w:t>します。また病歴要約30症例には、剖検症例を含むことが望まれます。剖検を行った症例は、剖検報告書（写）を</w:t>
      </w:r>
      <w:r w:rsidRPr="005C0FF6">
        <w:rPr>
          <w:rFonts w:ascii="ＭＳ 明朝" w:hAnsi="ＭＳ 明朝"/>
          <w:sz w:val="21"/>
          <w:lang w:eastAsia="ja-JP"/>
        </w:rPr>
        <w:t>J-OSLER-Oncol.</w:t>
      </w:r>
      <w:r w:rsidRPr="005C0FF6">
        <w:rPr>
          <w:rFonts w:ascii="ＭＳ 明朝" w:hAnsi="ＭＳ 明朝" w:hint="eastAsia"/>
          <w:sz w:val="21"/>
          <w:lang w:eastAsia="ja-JP"/>
        </w:rPr>
        <w:t>に</w:t>
      </w:r>
      <w:r w:rsidRPr="005C0FF6">
        <w:rPr>
          <w:rFonts w:ascii="ＭＳ 明朝" w:hAnsi="ＭＳ 明朝" w:cs="ＭＳ Ｐゴシック" w:hint="eastAsia"/>
          <w:sz w:val="21"/>
          <w:lang w:eastAsia="ja-JP"/>
        </w:rPr>
        <w:t>添付し臨床経過に剖検所見の概要を記載します。</w:t>
      </w:r>
    </w:p>
    <w:p w14:paraId="7DDBCE42" w14:textId="77777777" w:rsidR="0046654D" w:rsidRPr="00130A23" w:rsidRDefault="0046654D" w:rsidP="0046654D">
      <w:pPr>
        <w:pStyle w:val="a4"/>
        <w:numPr>
          <w:ilvl w:val="0"/>
          <w:numId w:val="56"/>
        </w:numPr>
        <w:spacing w:line="360" w:lineRule="exact"/>
        <w:rPr>
          <w:rFonts w:ascii="ＭＳ 明朝" w:hAnsi="ＭＳ 明朝"/>
          <w:sz w:val="21"/>
          <w:lang w:eastAsia="ja-JP"/>
        </w:rPr>
      </w:pPr>
      <w:r w:rsidRPr="00130A23">
        <w:rPr>
          <w:rFonts w:ascii="ＭＳ 明朝" w:hAnsi="ＭＳ 明朝"/>
          <w:sz w:val="21"/>
          <w:lang w:eastAsia="ja-JP"/>
        </w:rPr>
        <w:t>臨床現場を離れた学</w:t>
      </w:r>
      <w:r w:rsidR="00EF4A73" w:rsidRPr="00130A23">
        <w:rPr>
          <w:rFonts w:ascii="ＭＳ 明朝" w:hAnsi="ＭＳ 明朝" w:hint="eastAsia"/>
          <w:sz w:val="21"/>
          <w:lang w:eastAsia="ja-JP"/>
        </w:rPr>
        <w:t>修</w:t>
      </w:r>
    </w:p>
    <w:p w14:paraId="7484A7F8" w14:textId="3EF32B4C" w:rsidR="00876541" w:rsidRPr="00130A23" w:rsidRDefault="0046654D" w:rsidP="004A7339">
      <w:pPr>
        <w:spacing w:line="360" w:lineRule="exact"/>
        <w:ind w:leftChars="200" w:left="440"/>
        <w:jc w:val="both"/>
        <w:rPr>
          <w:rFonts w:ascii="ＭＳ 明朝" w:hAnsi="ＭＳ 明朝" w:cs="ＭＳ Ｐゴシック"/>
          <w:sz w:val="21"/>
          <w:szCs w:val="21"/>
          <w:lang w:eastAsia="ja-JP"/>
        </w:rPr>
      </w:pPr>
      <w:r w:rsidRPr="00130A23">
        <w:rPr>
          <w:rFonts w:ascii="ＭＳ 明朝" w:hAnsi="ＭＳ 明朝" w:cs="ＭＳ Ｐゴシック" w:hint="eastAsia"/>
          <w:sz w:val="21"/>
          <w:lang w:eastAsia="ja-JP"/>
        </w:rPr>
        <w:t>当学会の主催する教育セミナー（Aセッション、Bセッション双方を含む）に2</w:t>
      </w:r>
      <w:r w:rsidRPr="00E16F3B">
        <w:rPr>
          <w:rFonts w:ascii="ＭＳ 明朝" w:hAnsi="ＭＳ 明朝" w:cs="ＭＳ Ｐゴシック" w:hint="eastAsia"/>
          <w:sz w:val="21"/>
          <w:lang w:eastAsia="ja-JP"/>
        </w:rPr>
        <w:t>回以上出席し、がん薬物療法に関する知識を修得します。また</w:t>
      </w:r>
      <w:r w:rsidR="00E45B91" w:rsidRPr="00E16F3B">
        <w:rPr>
          <w:rFonts w:ascii="ＭＳ 明朝" w:hAnsi="ＭＳ 明朝" w:cs="ＭＳ Ｐゴシック" w:hint="eastAsia"/>
          <w:sz w:val="21"/>
          <w:lang w:eastAsia="ja-JP"/>
        </w:rPr>
        <w:t>、</w:t>
      </w:r>
      <w:r w:rsidRPr="00E16F3B">
        <w:rPr>
          <w:rFonts w:ascii="ＭＳ 明朝" w:hAnsi="ＭＳ 明朝" w:cs="ＭＳ 明朝"/>
          <w:sz w:val="21"/>
          <w:lang w:eastAsia="ja-JP"/>
        </w:rPr>
        <w:t>①</w:t>
      </w:r>
      <w:r w:rsidRPr="00E16F3B">
        <w:rPr>
          <w:rFonts w:ascii="ＭＳ 明朝" w:hAnsi="ＭＳ 明朝" w:cs="ＭＳ 明朝" w:hint="eastAsia"/>
          <w:sz w:val="21"/>
          <w:lang w:eastAsia="ja-JP"/>
        </w:rPr>
        <w:t>当学会</w:t>
      </w:r>
      <w:r w:rsidRPr="00E16F3B">
        <w:rPr>
          <w:rFonts w:ascii="ＭＳ 明朝" w:hAnsi="ＭＳ 明朝" w:hint="eastAsia"/>
          <w:sz w:val="21"/>
          <w:lang w:eastAsia="ja-JP"/>
        </w:rPr>
        <w:t>学術集会</w:t>
      </w:r>
      <w:r w:rsidRPr="00E16F3B">
        <w:rPr>
          <w:rFonts w:ascii="ＭＳ 明朝" w:hAnsi="ＭＳ 明朝"/>
          <w:sz w:val="21"/>
          <w:lang w:eastAsia="ja-JP"/>
        </w:rPr>
        <w:t>、</w:t>
      </w:r>
      <w:r w:rsidRPr="00E16F3B">
        <w:rPr>
          <w:rFonts w:ascii="ＭＳ 明朝" w:hAnsi="ＭＳ 明朝" w:hint="eastAsia"/>
          <w:sz w:val="21"/>
          <w:lang w:eastAsia="ja-JP"/>
        </w:rPr>
        <w:t>②Best of ASCO</w:t>
      </w:r>
      <w:r w:rsidR="00BD3381" w:rsidRPr="00E16F3B">
        <w:rPr>
          <w:rFonts w:ascii="ＭＳ 明朝" w:hAnsi="ＭＳ 明朝" w:hint="eastAsia"/>
          <w:szCs w:val="21"/>
          <w:lang w:eastAsia="ja-JP"/>
        </w:rPr>
        <w:t>、Best of ESMO</w:t>
      </w:r>
      <w:r w:rsidRPr="00E16F3B">
        <w:rPr>
          <w:rFonts w:ascii="ＭＳ 明朝" w:hAnsi="ＭＳ 明朝" w:hint="eastAsia"/>
          <w:sz w:val="21"/>
          <w:lang w:eastAsia="ja-JP"/>
        </w:rPr>
        <w:t>を</w:t>
      </w:r>
      <w:r w:rsidRPr="00E16F3B">
        <w:rPr>
          <w:rFonts w:ascii="ＭＳ 明朝" w:hAnsi="ＭＳ 明朝"/>
          <w:sz w:val="21"/>
          <w:lang w:eastAsia="ja-JP"/>
        </w:rPr>
        <w:t>聴講</w:t>
      </w:r>
      <w:r w:rsidRPr="00E16F3B">
        <w:rPr>
          <w:rFonts w:ascii="ＭＳ 明朝" w:hAnsi="ＭＳ 明朝" w:hint="eastAsia"/>
          <w:sz w:val="21"/>
          <w:lang w:eastAsia="ja-JP"/>
        </w:rPr>
        <w:t>して</w:t>
      </w:r>
      <w:r w:rsidR="005A49B2" w:rsidRPr="00E16F3B">
        <w:rPr>
          <w:rFonts w:ascii="ＭＳ 明朝" w:hAnsi="ＭＳ 明朝" w:hint="eastAsia"/>
          <w:sz w:val="21"/>
          <w:lang w:eastAsia="ja-JP"/>
        </w:rPr>
        <w:t>学修</w:t>
      </w:r>
      <w:r w:rsidRPr="00E16F3B">
        <w:rPr>
          <w:rFonts w:ascii="ＭＳ 明朝" w:hAnsi="ＭＳ 明朝"/>
          <w:sz w:val="21"/>
          <w:lang w:eastAsia="ja-JP"/>
        </w:rPr>
        <w:t>します。受講歴は登録され、充足状況が把握されま</w:t>
      </w:r>
      <w:r w:rsidR="00E45B91" w:rsidRPr="00E16F3B">
        <w:rPr>
          <w:rFonts w:ascii="ＭＳ 明朝" w:hAnsi="ＭＳ 明朝" w:hint="eastAsia"/>
          <w:sz w:val="21"/>
          <w:lang w:eastAsia="ja-JP"/>
        </w:rPr>
        <w:t>す。</w:t>
      </w:r>
      <w:r w:rsidRPr="00E16F3B">
        <w:rPr>
          <w:rFonts w:ascii="ＭＳ 明朝" w:hAnsi="ＭＳ 明朝" w:hint="eastAsia"/>
          <w:sz w:val="21"/>
          <w:lang w:eastAsia="ja-JP"/>
        </w:rPr>
        <w:t>A</w:t>
      </w:r>
      <w:r w:rsidRPr="00E16F3B">
        <w:rPr>
          <w:rFonts w:ascii="ＭＳ 明朝" w:hAnsi="ＭＳ 明朝"/>
          <w:sz w:val="21"/>
          <w:lang w:eastAsia="ja-JP"/>
        </w:rPr>
        <w:t>SCO</w:t>
      </w:r>
      <w:r w:rsidRPr="00E16F3B">
        <w:rPr>
          <w:rFonts w:ascii="ＭＳ 明朝" w:hAnsi="ＭＳ 明朝" w:hint="eastAsia"/>
          <w:sz w:val="21"/>
          <w:lang w:eastAsia="ja-JP"/>
        </w:rPr>
        <w:t>、AACR、ESMOなど国際学会に参加して</w:t>
      </w:r>
      <w:r w:rsidR="005A49B2" w:rsidRPr="00E16F3B">
        <w:rPr>
          <w:rFonts w:ascii="ＭＳ 明朝" w:hAnsi="ＭＳ 明朝" w:hint="eastAsia"/>
          <w:sz w:val="21"/>
          <w:lang w:eastAsia="ja-JP"/>
        </w:rPr>
        <w:t>学修</w:t>
      </w:r>
      <w:r w:rsidRPr="00E16F3B">
        <w:rPr>
          <w:rFonts w:ascii="ＭＳ 明朝" w:hAnsi="ＭＳ 明朝"/>
          <w:sz w:val="21"/>
          <w:lang w:eastAsia="ja-JP"/>
        </w:rPr>
        <w:t>します。</w:t>
      </w:r>
      <w:r w:rsidRPr="00E16F3B">
        <w:rPr>
          <w:rFonts w:ascii="ＭＳ 明朝" w:hAnsi="ＭＳ 明朝" w:hint="eastAsia"/>
          <w:sz w:val="21"/>
          <w:lang w:eastAsia="ja-JP"/>
        </w:rPr>
        <w:t>がんの生物学、病理学、免疫学、疫学をはじめとした基礎知識、ならび</w:t>
      </w:r>
      <w:r w:rsidRPr="00E16F3B">
        <w:rPr>
          <w:rFonts w:ascii="ＭＳ 明朝" w:hAnsi="ＭＳ 明朝" w:hint="eastAsia"/>
          <w:sz w:val="21"/>
          <w:lang w:eastAsia="ja-JP"/>
        </w:rPr>
        <w:lastRenderedPageBreak/>
        <w:t>に治療の原則、トランスレーショナル研究や臨床研究の適切な実施法とその解釈について理解するために、研究経験を積むことが強く推奨されます。</w:t>
      </w:r>
      <w:r w:rsidRPr="00E16F3B">
        <w:rPr>
          <w:rFonts w:ascii="ＭＳ 明朝" w:hAnsi="ＭＳ 明朝" w:cs="ＭＳ Ｐゴシック" w:hint="eastAsia"/>
          <w:sz w:val="21"/>
          <w:lang w:eastAsia="ja-JP"/>
        </w:rPr>
        <w:t>研修期間中に</w:t>
      </w:r>
      <w:r w:rsidRPr="00E16F3B">
        <w:rPr>
          <w:rFonts w:ascii="ＭＳ 明朝" w:hAnsi="ＭＳ 明朝" w:cs="ＭＳ Ｐゴシック" w:hint="eastAsia"/>
          <w:sz w:val="21"/>
          <w:szCs w:val="21"/>
          <w:lang w:eastAsia="ja-JP"/>
        </w:rPr>
        <w:t>経験した症例のまとめや研究の成果など</w:t>
      </w:r>
      <w:hyperlink r:id="rId8" w:tgtFrame="_blank" w:history="1">
        <w:r w:rsidRPr="00E16F3B">
          <w:rPr>
            <w:rFonts w:ascii="ＭＳ 明朝" w:hAnsi="ＭＳ 明朝" w:cs="ＭＳ Ｐゴシック" w:hint="eastAsia"/>
            <w:sz w:val="21"/>
            <w:szCs w:val="21"/>
            <w:lang w:eastAsia="ja-JP"/>
          </w:rPr>
          <w:t>臨床腫瘍学に関連した論文1編（共著可）</w:t>
        </w:r>
      </w:hyperlink>
      <w:r w:rsidRPr="00E16F3B">
        <w:rPr>
          <w:rFonts w:ascii="ＭＳ 明朝" w:hAnsi="ＭＳ 明朝" w:cs="ＭＳ Ｐゴシック" w:hint="eastAsia"/>
          <w:sz w:val="21"/>
          <w:szCs w:val="21"/>
          <w:lang w:eastAsia="ja-JP"/>
        </w:rPr>
        <w:t>、および当学会での発表1編以</w:t>
      </w:r>
      <w:r w:rsidRPr="00130A23">
        <w:rPr>
          <w:rFonts w:ascii="ＭＳ 明朝" w:hAnsi="ＭＳ 明朝" w:cs="ＭＳ Ｐゴシック" w:hint="eastAsia"/>
          <w:sz w:val="21"/>
          <w:szCs w:val="21"/>
          <w:lang w:eastAsia="ja-JP"/>
        </w:rPr>
        <w:t>上（共著可）を行います。</w:t>
      </w:r>
    </w:p>
    <w:p w14:paraId="202CC7D0" w14:textId="77777777" w:rsidR="0046654D" w:rsidRPr="00130A23" w:rsidRDefault="0046654D" w:rsidP="004A7339">
      <w:pPr>
        <w:pStyle w:val="a4"/>
        <w:numPr>
          <w:ilvl w:val="0"/>
          <w:numId w:val="56"/>
        </w:numPr>
        <w:spacing w:line="360" w:lineRule="exact"/>
        <w:rPr>
          <w:rFonts w:ascii="ＭＳ 明朝" w:hAnsi="ＭＳ 明朝"/>
          <w:sz w:val="21"/>
        </w:rPr>
      </w:pPr>
      <w:proofErr w:type="spellStart"/>
      <w:r w:rsidRPr="00130A23">
        <w:rPr>
          <w:rFonts w:ascii="ＭＳ 明朝" w:hAnsi="ＭＳ 明朝"/>
          <w:sz w:val="21"/>
        </w:rPr>
        <w:t>自己学</w:t>
      </w:r>
      <w:proofErr w:type="spellEnd"/>
      <w:r w:rsidR="00EF4A73" w:rsidRPr="00130A23">
        <w:rPr>
          <w:rFonts w:ascii="ＭＳ 明朝" w:hAnsi="ＭＳ 明朝" w:hint="eastAsia"/>
          <w:sz w:val="21"/>
          <w:lang w:eastAsia="ja-JP"/>
        </w:rPr>
        <w:t>修</w:t>
      </w:r>
    </w:p>
    <w:p w14:paraId="70FA2DA2" w14:textId="38D4A350" w:rsidR="00876541" w:rsidRPr="00130A23" w:rsidRDefault="0046654D" w:rsidP="0028675A">
      <w:pPr>
        <w:pStyle w:val="a4"/>
        <w:spacing w:line="360" w:lineRule="exact"/>
        <w:ind w:left="420"/>
        <w:rPr>
          <w:rFonts w:ascii="ＭＳ 明朝" w:hAnsi="ＭＳ 明朝"/>
          <w:sz w:val="21"/>
          <w:lang w:eastAsia="ja-JP"/>
        </w:rPr>
      </w:pPr>
      <w:r w:rsidRPr="00130A23">
        <w:rPr>
          <w:rFonts w:ascii="ＭＳ 明朝" w:hAnsi="ＭＳ 明朝" w:hint="eastAsia"/>
          <w:bCs/>
          <w:sz w:val="21"/>
          <w:lang w:eastAsia="ja-JP"/>
        </w:rPr>
        <w:t>本カリキュラムに</w:t>
      </w:r>
      <w:r w:rsidRPr="00130A23">
        <w:rPr>
          <w:rFonts w:ascii="ＭＳ 明朝" w:hAnsi="ＭＳ 明朝"/>
          <w:sz w:val="21"/>
          <w:lang w:eastAsia="ja-JP"/>
        </w:rPr>
        <w:t>ある疾患について、</w:t>
      </w:r>
      <w:r w:rsidRPr="00130A23">
        <w:rPr>
          <w:rFonts w:ascii="ＭＳ 明朝" w:hAnsi="ＭＳ 明朝" w:hint="eastAsia"/>
          <w:sz w:val="21"/>
          <w:lang w:eastAsia="ja-JP"/>
        </w:rPr>
        <w:t>当学会</w:t>
      </w:r>
      <w:r w:rsidRPr="00130A23">
        <w:rPr>
          <w:rFonts w:ascii="ＭＳ 明朝" w:hAnsi="ＭＳ 明朝"/>
          <w:sz w:val="21"/>
          <w:lang w:eastAsia="ja-JP"/>
        </w:rPr>
        <w:t>が</w:t>
      </w:r>
      <w:r w:rsidRPr="00130A23">
        <w:rPr>
          <w:rFonts w:ascii="ＭＳ 明朝" w:hAnsi="ＭＳ 明朝" w:hint="eastAsia"/>
          <w:sz w:val="21"/>
          <w:lang w:eastAsia="ja-JP"/>
        </w:rPr>
        <w:t>作成した「新臨床腫瘍学」や「入門腫瘍内科学」、および教育</w:t>
      </w:r>
      <w:r w:rsidRPr="00130A23">
        <w:rPr>
          <w:rFonts w:ascii="ＭＳ 明朝" w:hAnsi="ＭＳ 明朝"/>
          <w:sz w:val="21"/>
          <w:lang w:eastAsia="ja-JP"/>
        </w:rPr>
        <w:t>セミナーのオンデマンドの配信を用いて自己</w:t>
      </w:r>
      <w:r w:rsidR="005A49B2" w:rsidRPr="00130A23">
        <w:rPr>
          <w:rFonts w:ascii="ＭＳ 明朝" w:hAnsi="ＭＳ 明朝" w:hint="eastAsia"/>
          <w:sz w:val="21"/>
          <w:lang w:eastAsia="ja-JP"/>
        </w:rPr>
        <w:t>学修</w:t>
      </w:r>
      <w:r w:rsidRPr="00130A23">
        <w:rPr>
          <w:rFonts w:ascii="ＭＳ 明朝" w:hAnsi="ＭＳ 明朝"/>
          <w:sz w:val="21"/>
          <w:lang w:eastAsia="ja-JP"/>
        </w:rPr>
        <w:t>します。また、</w:t>
      </w:r>
      <w:r w:rsidRPr="00130A23">
        <w:rPr>
          <w:rFonts w:ascii="ＭＳ 明朝" w:hAnsi="ＭＳ 明朝" w:hint="eastAsia"/>
          <w:sz w:val="21"/>
          <w:lang w:eastAsia="ja-JP"/>
        </w:rPr>
        <w:t>当学会学術集会やBest of ASCO</w:t>
      </w:r>
      <w:r w:rsidR="0028675A">
        <w:rPr>
          <w:rFonts w:ascii="ＭＳ 明朝" w:hAnsi="ＭＳ 明朝" w:hint="eastAsia"/>
          <w:szCs w:val="21"/>
          <w:lang w:eastAsia="ja-JP"/>
        </w:rPr>
        <w:t>、</w:t>
      </w:r>
      <w:r w:rsidR="0028675A" w:rsidRPr="005373F4">
        <w:rPr>
          <w:rFonts w:ascii="ＭＳ 明朝" w:hAnsi="ＭＳ 明朝" w:hint="eastAsia"/>
          <w:color w:val="0000CC"/>
          <w:szCs w:val="21"/>
          <w:lang w:eastAsia="ja-JP"/>
        </w:rPr>
        <w:t>Best of ESMO</w:t>
      </w:r>
      <w:r w:rsidRPr="00130A23">
        <w:rPr>
          <w:rFonts w:ascii="ＭＳ 明朝" w:hAnsi="ＭＳ 明朝" w:hint="eastAsia"/>
          <w:sz w:val="21"/>
          <w:lang w:eastAsia="ja-JP"/>
        </w:rPr>
        <w:t>に参加して、がん薬物療法に関する最新の知識を修得</w:t>
      </w:r>
      <w:r w:rsidRPr="00130A23">
        <w:rPr>
          <w:rFonts w:ascii="ＭＳ 明朝" w:hAnsi="ＭＳ 明朝"/>
          <w:sz w:val="21"/>
          <w:lang w:eastAsia="ja-JP"/>
        </w:rPr>
        <w:t>します。</w:t>
      </w:r>
      <w:r w:rsidRPr="00130A23">
        <w:rPr>
          <w:rFonts w:ascii="ＭＳ 明朝" w:hAnsi="ＭＳ 明朝" w:hint="eastAsia"/>
          <w:sz w:val="21"/>
          <w:lang w:eastAsia="ja-JP"/>
        </w:rPr>
        <w:t>自己</w:t>
      </w:r>
      <w:r w:rsidR="005A49B2" w:rsidRPr="00130A23">
        <w:rPr>
          <w:rFonts w:ascii="ＭＳ 明朝" w:hAnsi="ＭＳ 明朝" w:hint="eastAsia"/>
          <w:sz w:val="21"/>
          <w:lang w:eastAsia="ja-JP"/>
        </w:rPr>
        <w:t>学修</w:t>
      </w:r>
      <w:r w:rsidRPr="00130A23">
        <w:rPr>
          <w:rFonts w:ascii="ＭＳ 明朝" w:hAnsi="ＭＳ 明朝" w:hint="eastAsia"/>
          <w:sz w:val="21"/>
          <w:lang w:eastAsia="ja-JP"/>
        </w:rPr>
        <w:t>した内容に関して</w:t>
      </w:r>
      <w:r w:rsidRPr="00130A23">
        <w:rPr>
          <w:rFonts w:ascii="ＭＳ 明朝" w:hAnsi="ＭＳ 明朝"/>
          <w:sz w:val="21"/>
          <w:lang w:eastAsia="ja-JP"/>
        </w:rPr>
        <w:t>指導医と</w:t>
      </w:r>
      <w:r w:rsidRPr="00130A23">
        <w:rPr>
          <w:rFonts w:ascii="ＭＳ 明朝" w:hAnsi="ＭＳ 明朝" w:hint="eastAsia"/>
          <w:sz w:val="21"/>
          <w:lang w:eastAsia="ja-JP"/>
        </w:rPr>
        <w:t>ディスカッション</w:t>
      </w:r>
      <w:r w:rsidRPr="00130A23">
        <w:rPr>
          <w:rFonts w:ascii="ＭＳ 明朝" w:hAnsi="ＭＳ 明朝"/>
          <w:sz w:val="21"/>
          <w:lang w:eastAsia="ja-JP"/>
        </w:rPr>
        <w:t>を行い、自己</w:t>
      </w:r>
      <w:r w:rsidR="005A49B2" w:rsidRPr="00130A23">
        <w:rPr>
          <w:rFonts w:ascii="ＭＳ 明朝" w:hAnsi="ＭＳ 明朝" w:hint="eastAsia"/>
          <w:sz w:val="21"/>
          <w:lang w:eastAsia="ja-JP"/>
        </w:rPr>
        <w:t>学修</w:t>
      </w:r>
      <w:r w:rsidRPr="00130A23">
        <w:rPr>
          <w:rFonts w:ascii="ＭＳ 明朝" w:hAnsi="ＭＳ 明朝" w:hint="eastAsia"/>
          <w:sz w:val="21"/>
          <w:lang w:eastAsia="ja-JP"/>
        </w:rPr>
        <w:t>の効果</w:t>
      </w:r>
      <w:r w:rsidRPr="00130A23">
        <w:rPr>
          <w:rFonts w:ascii="ＭＳ 明朝" w:hAnsi="ＭＳ 明朝"/>
          <w:sz w:val="21"/>
          <w:lang w:eastAsia="ja-JP"/>
        </w:rPr>
        <w:t>を</w:t>
      </w:r>
      <w:r w:rsidR="005A49B2" w:rsidRPr="00130A23">
        <w:rPr>
          <w:rFonts w:ascii="ＭＳ 明朝" w:hAnsi="ＭＳ 明朝" w:hint="eastAsia"/>
          <w:sz w:val="21"/>
          <w:lang w:eastAsia="ja-JP"/>
        </w:rPr>
        <w:t>高めます</w:t>
      </w:r>
      <w:r w:rsidRPr="00130A23">
        <w:rPr>
          <w:rFonts w:ascii="ＭＳ 明朝" w:hAnsi="ＭＳ 明朝"/>
          <w:sz w:val="21"/>
          <w:lang w:eastAsia="ja-JP"/>
        </w:rPr>
        <w:t>。</w:t>
      </w:r>
    </w:p>
    <w:p w14:paraId="48B58D19" w14:textId="77777777" w:rsidR="0046654D" w:rsidRPr="00130A23" w:rsidRDefault="0046654D" w:rsidP="004A7339">
      <w:pPr>
        <w:pStyle w:val="a4"/>
        <w:numPr>
          <w:ilvl w:val="0"/>
          <w:numId w:val="56"/>
        </w:numPr>
        <w:spacing w:line="360" w:lineRule="exact"/>
        <w:rPr>
          <w:rFonts w:ascii="ＭＳ 明朝" w:hAnsi="ＭＳ 明朝"/>
          <w:sz w:val="21"/>
          <w:lang w:eastAsia="ja-JP"/>
        </w:rPr>
      </w:pPr>
      <w:proofErr w:type="spellStart"/>
      <w:r w:rsidRPr="00130A23">
        <w:rPr>
          <w:rFonts w:ascii="ＭＳ 明朝" w:hAnsi="ＭＳ 明朝"/>
          <w:sz w:val="21"/>
        </w:rPr>
        <w:t>大学院進学</w:t>
      </w:r>
      <w:proofErr w:type="spellEnd"/>
    </w:p>
    <w:p w14:paraId="77F2CBA0" w14:textId="5B3F2E80" w:rsidR="0046654D" w:rsidRPr="00130A23" w:rsidRDefault="0046654D" w:rsidP="004A7339">
      <w:pPr>
        <w:pStyle w:val="a4"/>
        <w:spacing w:line="360" w:lineRule="exact"/>
        <w:ind w:leftChars="200" w:left="440"/>
        <w:jc w:val="both"/>
        <w:rPr>
          <w:rFonts w:ascii="ＭＳ 明朝" w:hAnsi="ＭＳ 明朝"/>
          <w:sz w:val="21"/>
          <w:lang w:eastAsia="ja-JP"/>
        </w:rPr>
      </w:pPr>
      <w:r w:rsidRPr="00130A23">
        <w:rPr>
          <w:rFonts w:ascii="ＭＳ 明朝" w:hAnsi="ＭＳ 明朝"/>
          <w:sz w:val="21"/>
          <w:lang w:eastAsia="ja-JP"/>
        </w:rPr>
        <w:t>大学院における</w:t>
      </w:r>
      <w:r w:rsidRPr="00130A23">
        <w:rPr>
          <w:rFonts w:ascii="ＭＳ 明朝" w:hAnsi="ＭＳ 明朝" w:hint="eastAsia"/>
          <w:sz w:val="21"/>
          <w:lang w:eastAsia="ja-JP"/>
        </w:rPr>
        <w:t>基礎研究および</w:t>
      </w:r>
      <w:r w:rsidRPr="00130A23">
        <w:rPr>
          <w:rFonts w:ascii="ＭＳ 明朝" w:hAnsi="ＭＳ 明朝"/>
          <w:sz w:val="21"/>
          <w:lang w:eastAsia="ja-JP"/>
        </w:rPr>
        <w:t>臨床研究は</w:t>
      </w:r>
      <w:r w:rsidRPr="00130A23">
        <w:rPr>
          <w:rFonts w:ascii="ＭＳ 明朝" w:hAnsi="ＭＳ 明朝" w:hint="eastAsia"/>
          <w:sz w:val="21"/>
          <w:lang w:eastAsia="ja-JP"/>
        </w:rPr>
        <w:t>、</w:t>
      </w:r>
      <w:r w:rsidR="00D145CC" w:rsidRPr="00130A23">
        <w:rPr>
          <w:rFonts w:ascii="ＭＳ 明朝" w:hAnsi="ＭＳ 明朝" w:hint="eastAsia"/>
          <w:sz w:val="21"/>
          <w:lang w:eastAsia="ja-JP"/>
        </w:rPr>
        <w:t>がん薬物療法</w:t>
      </w:r>
      <w:r w:rsidRPr="00130A23">
        <w:rPr>
          <w:rFonts w:ascii="ＭＳ 明朝" w:hAnsi="ＭＳ 明朝" w:hint="eastAsia"/>
          <w:sz w:val="21"/>
          <w:lang w:eastAsia="ja-JP"/>
        </w:rPr>
        <w:t>専門医</w:t>
      </w:r>
      <w:r w:rsidRPr="00130A23">
        <w:rPr>
          <w:rFonts w:ascii="ＭＳ 明朝" w:hAnsi="ＭＳ 明朝"/>
          <w:sz w:val="21"/>
          <w:lang w:eastAsia="ja-JP"/>
        </w:rPr>
        <w:t>としてのキャリアアップにも大いに有効であることから、研究の期間も専攻医の研修期間として認められます。</w:t>
      </w:r>
    </w:p>
    <w:p w14:paraId="387AA745" w14:textId="77777777" w:rsidR="00294C43" w:rsidRPr="00130A23" w:rsidRDefault="00294C43" w:rsidP="009A353F">
      <w:pPr>
        <w:spacing w:line="360" w:lineRule="exact"/>
        <w:rPr>
          <w:rFonts w:ascii="ＭＳ 明朝" w:hAnsi="ＭＳ 明朝"/>
          <w:sz w:val="24"/>
          <w:szCs w:val="24"/>
          <w:lang w:eastAsia="ja-JP"/>
        </w:rPr>
      </w:pPr>
    </w:p>
    <w:p w14:paraId="546FDC81" w14:textId="77777777" w:rsidR="00802515" w:rsidRPr="00130A23" w:rsidRDefault="00294C43" w:rsidP="009A353F">
      <w:pPr>
        <w:pStyle w:val="3"/>
        <w:numPr>
          <w:ilvl w:val="0"/>
          <w:numId w:val="5"/>
        </w:numPr>
        <w:spacing w:line="360" w:lineRule="exact"/>
        <w:rPr>
          <w:rFonts w:ascii="ＭＳ 明朝" w:eastAsia="ＭＳ 明朝" w:hAnsi="ＭＳ 明朝"/>
          <w:sz w:val="24"/>
          <w:szCs w:val="24"/>
          <w:lang w:eastAsia="ja-JP"/>
        </w:rPr>
      </w:pPr>
      <w:r w:rsidRPr="00130A23">
        <w:rPr>
          <w:rFonts w:ascii="ＭＳ 明朝" w:eastAsia="ＭＳ 明朝" w:hAnsi="ＭＳ 明朝"/>
          <w:sz w:val="24"/>
          <w:szCs w:val="24"/>
          <w:lang w:eastAsia="ja-JP"/>
        </w:rPr>
        <w:t>専</w:t>
      </w:r>
      <w:r w:rsidR="00225141" w:rsidRPr="00130A23">
        <w:rPr>
          <w:rFonts w:ascii="ＭＳ 明朝" w:eastAsia="ＭＳ 明朝" w:hAnsi="ＭＳ 明朝" w:hint="eastAsia"/>
          <w:sz w:val="24"/>
          <w:szCs w:val="24"/>
          <w:lang w:eastAsia="ja-JP"/>
        </w:rPr>
        <w:t>攻</w:t>
      </w:r>
      <w:r w:rsidRPr="00130A23">
        <w:rPr>
          <w:rFonts w:ascii="ＭＳ 明朝" w:eastAsia="ＭＳ 明朝" w:hAnsi="ＭＳ 明朝"/>
          <w:sz w:val="24"/>
          <w:szCs w:val="24"/>
          <w:lang w:eastAsia="ja-JP"/>
        </w:rPr>
        <w:t>医の到達目標</w:t>
      </w:r>
      <w:r w:rsidR="00353C2E" w:rsidRPr="00130A23">
        <w:rPr>
          <w:rFonts w:ascii="ＭＳ 明朝" w:eastAsia="ＭＳ 明朝" w:hAnsi="ＭＳ 明朝" w:hint="eastAsia"/>
          <w:sz w:val="24"/>
          <w:szCs w:val="24"/>
          <w:lang w:eastAsia="ja-JP"/>
        </w:rPr>
        <w:t>（修得すべき知識・技能・態度など</w:t>
      </w:r>
      <w:r w:rsidRPr="00130A23">
        <w:rPr>
          <w:rFonts w:ascii="ＭＳ 明朝" w:eastAsia="ＭＳ 明朝" w:hAnsi="ＭＳ 明朝"/>
          <w:sz w:val="24"/>
          <w:szCs w:val="24"/>
          <w:lang w:eastAsia="ja-JP"/>
        </w:rPr>
        <w:t>）</w:t>
      </w:r>
      <w:r w:rsidR="00354E93" w:rsidRPr="00130A23">
        <w:rPr>
          <w:rFonts w:ascii="ＭＳ 明朝" w:eastAsia="ＭＳ 明朝" w:hAnsi="ＭＳ 明朝" w:hint="eastAsia"/>
          <w:sz w:val="24"/>
          <w:szCs w:val="24"/>
          <w:lang w:eastAsia="ja-JP"/>
        </w:rPr>
        <w:t xml:space="preserve"> </w:t>
      </w:r>
      <w:r w:rsidRPr="00130A23">
        <w:rPr>
          <w:rFonts w:ascii="ＭＳ 明朝" w:eastAsia="ＭＳ 明朝" w:hAnsi="ＭＳ 明朝"/>
          <w:sz w:val="24"/>
          <w:szCs w:val="24"/>
          <w:lang w:eastAsia="ja-JP"/>
        </w:rPr>
        <w:t>[整備基準：</w:t>
      </w:r>
      <w:r w:rsidR="00214DF3" w:rsidRPr="00130A23">
        <w:rPr>
          <w:rFonts w:ascii="ＭＳ 明朝" w:eastAsia="ＭＳ 明朝" w:hAnsi="ＭＳ 明朝"/>
          <w:sz w:val="24"/>
          <w:szCs w:val="22"/>
          <w:lang w:eastAsia="ja-JP"/>
        </w:rPr>
        <w:t>8</w:t>
      </w:r>
      <w:r w:rsidR="00DD6DD6" w:rsidRPr="00130A23">
        <w:rPr>
          <w:rFonts w:ascii="ＭＳ 明朝" w:eastAsia="ＭＳ 明朝" w:hAnsi="ＭＳ 明朝" w:hint="eastAsia"/>
          <w:sz w:val="24"/>
          <w:szCs w:val="22"/>
          <w:lang w:eastAsia="ja-JP"/>
        </w:rPr>
        <w:t>,</w:t>
      </w:r>
      <w:r w:rsidR="00AF7D14" w:rsidRPr="00130A23">
        <w:rPr>
          <w:rFonts w:ascii="ＭＳ 明朝" w:eastAsia="ＭＳ 明朝" w:hAnsi="ＭＳ 明朝"/>
          <w:sz w:val="24"/>
          <w:szCs w:val="22"/>
          <w:lang w:eastAsia="ja-JP"/>
        </w:rPr>
        <w:t xml:space="preserve"> 9</w:t>
      </w:r>
      <w:r w:rsidRPr="00130A23">
        <w:rPr>
          <w:rFonts w:ascii="ＭＳ 明朝" w:eastAsia="ＭＳ 明朝" w:hAnsi="ＭＳ 明朝"/>
          <w:sz w:val="24"/>
          <w:szCs w:val="24"/>
          <w:lang w:eastAsia="ja-JP"/>
        </w:rPr>
        <w:t>]</w:t>
      </w:r>
    </w:p>
    <w:p w14:paraId="626B23EB" w14:textId="77777777" w:rsidR="00294C43" w:rsidRPr="00130A23" w:rsidRDefault="00294C43" w:rsidP="004A7339">
      <w:pPr>
        <w:pStyle w:val="3"/>
        <w:spacing w:line="360" w:lineRule="exact"/>
        <w:ind w:left="0"/>
        <w:rPr>
          <w:rFonts w:ascii="ＭＳ 明朝" w:eastAsia="ＭＳ 明朝" w:hAnsi="ＭＳ 明朝"/>
          <w:lang w:eastAsia="ja-JP"/>
        </w:rPr>
      </w:pPr>
    </w:p>
    <w:p w14:paraId="434DCD28" w14:textId="77777777" w:rsidR="00294C43" w:rsidRPr="00130A23" w:rsidRDefault="00294C43" w:rsidP="00DD6DD6">
      <w:pPr>
        <w:pStyle w:val="a4"/>
        <w:numPr>
          <w:ilvl w:val="0"/>
          <w:numId w:val="66"/>
        </w:numPr>
        <w:spacing w:line="360" w:lineRule="exact"/>
        <w:rPr>
          <w:rFonts w:ascii="ＭＳ 明朝" w:hAnsi="ＭＳ 明朝"/>
          <w:sz w:val="21"/>
        </w:rPr>
      </w:pPr>
      <w:proofErr w:type="spellStart"/>
      <w:r w:rsidRPr="00130A23">
        <w:rPr>
          <w:rFonts w:ascii="ＭＳ 明朝" w:hAnsi="ＭＳ 明朝"/>
          <w:sz w:val="21"/>
        </w:rPr>
        <w:t>専門知識について</w:t>
      </w:r>
      <w:proofErr w:type="spellEnd"/>
    </w:p>
    <w:p w14:paraId="1AC448C2" w14:textId="77777777" w:rsidR="00214DF3" w:rsidRPr="00130A23" w:rsidRDefault="00B1449A" w:rsidP="004A7339">
      <w:pPr>
        <w:pStyle w:val="a4"/>
        <w:snapToGrid w:val="0"/>
        <w:spacing w:line="360" w:lineRule="exact"/>
        <w:ind w:leftChars="200" w:left="440" w:right="267"/>
        <w:rPr>
          <w:rFonts w:ascii="ＭＳ 明朝" w:hAnsi="ＭＳ 明朝" w:cs="ＭＳ Ｐゴシック"/>
          <w:sz w:val="21"/>
          <w:lang w:eastAsia="ja-JP"/>
        </w:rPr>
      </w:pPr>
      <w:r w:rsidRPr="00130A23">
        <w:rPr>
          <w:rFonts w:ascii="ＭＳ 明朝" w:hAnsi="ＭＳ 明朝" w:cs="ＭＳ Ｐゴシック" w:hint="eastAsia"/>
          <w:sz w:val="21"/>
          <w:lang w:eastAsia="ja-JP"/>
        </w:rPr>
        <w:t>当</w:t>
      </w:r>
      <w:r w:rsidR="00294C43" w:rsidRPr="00130A23">
        <w:rPr>
          <w:rFonts w:ascii="ＭＳ 明朝" w:hAnsi="ＭＳ 明朝" w:cs="ＭＳ Ｐゴシック" w:hint="eastAsia"/>
          <w:sz w:val="21"/>
          <w:lang w:eastAsia="ja-JP"/>
        </w:rPr>
        <w:t>学会</w:t>
      </w:r>
      <w:r w:rsidR="00193389" w:rsidRPr="00130A23">
        <w:rPr>
          <w:rFonts w:ascii="ＭＳ 明朝" w:hAnsi="ＭＳ 明朝" w:cs="ＭＳ Ｐゴシック" w:hint="eastAsia"/>
          <w:sz w:val="21"/>
          <w:lang w:eastAsia="ja-JP"/>
        </w:rPr>
        <w:t>専門</w:t>
      </w:r>
      <w:r w:rsidR="00294C43" w:rsidRPr="00130A23">
        <w:rPr>
          <w:rFonts w:ascii="ＭＳ 明朝" w:hAnsi="ＭＳ 明朝" w:cs="ＭＳ Ｐゴシック" w:hint="eastAsia"/>
          <w:sz w:val="21"/>
          <w:lang w:eastAsia="ja-JP"/>
        </w:rPr>
        <w:t>研修施設における</w:t>
      </w:r>
      <w:r w:rsidRPr="00130A23">
        <w:rPr>
          <w:rFonts w:ascii="ＭＳ 明朝" w:hAnsi="ＭＳ 明朝" w:cs="ＭＳ Ｐゴシック" w:hint="eastAsia"/>
          <w:sz w:val="21"/>
          <w:lang w:eastAsia="ja-JP"/>
        </w:rPr>
        <w:t>専門研修</w:t>
      </w:r>
      <w:r w:rsidR="00193389" w:rsidRPr="00130A23">
        <w:rPr>
          <w:rFonts w:ascii="ＭＳ 明朝" w:hAnsi="ＭＳ 明朝" w:cs="ＭＳ Ｐゴシック" w:hint="eastAsia"/>
          <w:sz w:val="21"/>
          <w:lang w:eastAsia="ja-JP"/>
        </w:rPr>
        <w:t>カリキュラム</w:t>
      </w:r>
      <w:r w:rsidR="00294C43" w:rsidRPr="00130A23">
        <w:rPr>
          <w:rFonts w:ascii="ＭＳ 明朝" w:hAnsi="ＭＳ 明朝" w:cs="ＭＳ Ｐゴシック" w:hint="eastAsia"/>
          <w:sz w:val="21"/>
          <w:lang w:eastAsia="ja-JP"/>
        </w:rPr>
        <w:t>に従って、以下の知識を修得することを目指します。</w:t>
      </w:r>
    </w:p>
    <w:p w14:paraId="7727EA0E" w14:textId="77777777" w:rsidR="00294C43" w:rsidRPr="00130A23" w:rsidRDefault="00294C43" w:rsidP="009A353F">
      <w:pPr>
        <w:pStyle w:val="a4"/>
        <w:numPr>
          <w:ilvl w:val="0"/>
          <w:numId w:val="25"/>
        </w:numPr>
        <w:snapToGrid w:val="0"/>
        <w:spacing w:line="360" w:lineRule="exact"/>
        <w:ind w:left="709" w:right="267"/>
        <w:rPr>
          <w:rFonts w:ascii="ＭＳ 明朝" w:hAnsi="ＭＳ 明朝" w:cs="ＭＳ Ｐゴシック"/>
          <w:sz w:val="21"/>
        </w:rPr>
      </w:pPr>
      <w:proofErr w:type="spellStart"/>
      <w:r w:rsidRPr="00130A23">
        <w:rPr>
          <w:rFonts w:ascii="ＭＳ 明朝" w:hAnsi="ＭＳ 明朝" w:cs="ＭＳ Ｐゴシック" w:hint="eastAsia"/>
          <w:sz w:val="21"/>
        </w:rPr>
        <w:t>がんの基礎医学</w:t>
      </w:r>
      <w:proofErr w:type="spellEnd"/>
    </w:p>
    <w:p w14:paraId="514B0209" w14:textId="77777777" w:rsidR="00294C43" w:rsidRPr="00130A23" w:rsidRDefault="00294C43" w:rsidP="009A353F">
      <w:pPr>
        <w:pStyle w:val="a4"/>
        <w:numPr>
          <w:ilvl w:val="0"/>
          <w:numId w:val="26"/>
        </w:numPr>
        <w:snapToGrid w:val="0"/>
        <w:spacing w:line="360" w:lineRule="exact"/>
        <w:ind w:right="267"/>
        <w:rPr>
          <w:rFonts w:ascii="ＭＳ 明朝" w:hAnsi="ＭＳ 明朝" w:cs="ＭＳ Ｐゴシック"/>
          <w:sz w:val="21"/>
        </w:rPr>
      </w:pPr>
      <w:proofErr w:type="spellStart"/>
      <w:r w:rsidRPr="00130A23">
        <w:rPr>
          <w:rFonts w:ascii="ＭＳ 明朝" w:hAnsi="ＭＳ 明朝" w:cs="ＭＳ Ｐゴシック" w:hint="eastAsia"/>
          <w:sz w:val="21"/>
        </w:rPr>
        <w:t>がん生物学</w:t>
      </w:r>
      <w:proofErr w:type="spellEnd"/>
    </w:p>
    <w:p w14:paraId="459A034A" w14:textId="77777777" w:rsidR="00294C43" w:rsidRPr="00130A23" w:rsidRDefault="00294C43" w:rsidP="009A353F">
      <w:pPr>
        <w:pStyle w:val="a4"/>
        <w:snapToGrid w:val="0"/>
        <w:spacing w:line="360" w:lineRule="exact"/>
        <w:ind w:left="1129" w:right="267" w:firstLineChars="100" w:firstLine="210"/>
        <w:rPr>
          <w:rFonts w:ascii="ＭＳ 明朝" w:hAnsi="ＭＳ 明朝" w:cs="ＭＳ Ｐゴシック"/>
          <w:sz w:val="21"/>
          <w:lang w:eastAsia="ja-JP"/>
        </w:rPr>
      </w:pPr>
      <w:r w:rsidRPr="00130A23">
        <w:rPr>
          <w:rFonts w:ascii="ＭＳ 明朝" w:hAnsi="ＭＳ 明朝" w:cs="ＭＳ Ｐゴシック" w:hint="eastAsia"/>
          <w:sz w:val="21"/>
          <w:lang w:eastAsia="ja-JP"/>
        </w:rPr>
        <w:t>基本的な発がん過程、遺伝子の構造・構成・発現・制御、腫瘍形成による細胞周期の制御・細胞周期と治療との相互作用、腫瘍細胞の動態・増殖およびプログラム細胞死、細胞死と細胞増殖とのバランス、転移のメカニズムなど。</w:t>
      </w:r>
    </w:p>
    <w:p w14:paraId="407CF690" w14:textId="77777777" w:rsidR="00294C43" w:rsidRPr="00130A23" w:rsidRDefault="00294C43" w:rsidP="009A353F">
      <w:pPr>
        <w:pStyle w:val="a4"/>
        <w:numPr>
          <w:ilvl w:val="0"/>
          <w:numId w:val="26"/>
        </w:numPr>
        <w:snapToGrid w:val="0"/>
        <w:spacing w:line="360" w:lineRule="exact"/>
        <w:ind w:right="267"/>
        <w:rPr>
          <w:rFonts w:ascii="ＭＳ 明朝" w:hAnsi="ＭＳ 明朝" w:cs="ＭＳ Ｐゴシック"/>
          <w:sz w:val="21"/>
          <w:lang w:eastAsia="ja-JP"/>
        </w:rPr>
      </w:pPr>
      <w:r w:rsidRPr="00130A23">
        <w:rPr>
          <w:rFonts w:ascii="ＭＳ 明朝" w:hAnsi="ＭＳ 明朝" w:cs="ＭＳ Ｐゴシック" w:hint="eastAsia"/>
          <w:sz w:val="21"/>
          <w:lang w:eastAsia="ja-JP"/>
        </w:rPr>
        <w:t>疫学・病因、疫学、スクリーニング、予防</w:t>
      </w:r>
    </w:p>
    <w:p w14:paraId="150BD37F" w14:textId="77777777" w:rsidR="00294C43" w:rsidRPr="00130A23" w:rsidRDefault="00294C43" w:rsidP="009A353F">
      <w:pPr>
        <w:pStyle w:val="a4"/>
        <w:snapToGrid w:val="0"/>
        <w:spacing w:line="360" w:lineRule="exact"/>
        <w:ind w:left="1129" w:right="267" w:firstLineChars="100" w:firstLine="210"/>
        <w:rPr>
          <w:rFonts w:ascii="ＭＳ 明朝" w:hAnsi="ＭＳ 明朝" w:cs="ＭＳ Ｐゴシック"/>
          <w:sz w:val="21"/>
          <w:lang w:eastAsia="ja-JP"/>
        </w:rPr>
      </w:pPr>
      <w:r w:rsidRPr="00130A23">
        <w:rPr>
          <w:rFonts w:ascii="ＭＳ 明朝" w:hAnsi="ＭＳ 明朝" w:cs="ＭＳ Ｐゴシック" w:hint="eastAsia"/>
          <w:sz w:val="21"/>
          <w:lang w:eastAsia="ja-JP"/>
        </w:rPr>
        <w:t>発がんに関連する遺伝因子・環境因子などの疫学的因子、スクリーニングの果たす役割、遺伝カウンセリングの原則および適応、がんの発症と進行を予防する方法など。</w:t>
      </w:r>
    </w:p>
    <w:p w14:paraId="01BD792C" w14:textId="77777777" w:rsidR="00294C43" w:rsidRPr="00130A23" w:rsidRDefault="00294C43" w:rsidP="009A353F">
      <w:pPr>
        <w:pStyle w:val="a4"/>
        <w:numPr>
          <w:ilvl w:val="0"/>
          <w:numId w:val="26"/>
        </w:numPr>
        <w:snapToGrid w:val="0"/>
        <w:spacing w:line="360" w:lineRule="exact"/>
        <w:ind w:right="267"/>
        <w:rPr>
          <w:rFonts w:ascii="ＭＳ 明朝" w:hAnsi="ＭＳ 明朝" w:cs="ＭＳ Ｐゴシック"/>
          <w:sz w:val="21"/>
          <w:lang w:eastAsia="ja-JP"/>
        </w:rPr>
      </w:pPr>
      <w:proofErr w:type="spellStart"/>
      <w:r w:rsidRPr="00130A23">
        <w:rPr>
          <w:rFonts w:ascii="ＭＳ 明朝" w:hAnsi="ＭＳ 明朝" w:cs="ＭＳ Ｐゴシック" w:hint="eastAsia"/>
          <w:sz w:val="21"/>
        </w:rPr>
        <w:t>腫瘍免疫学</w:t>
      </w:r>
      <w:proofErr w:type="spellEnd"/>
    </w:p>
    <w:p w14:paraId="5CDE2BC7" w14:textId="77777777" w:rsidR="00294C43" w:rsidRPr="00130A23" w:rsidRDefault="00294C43" w:rsidP="009A353F">
      <w:pPr>
        <w:pStyle w:val="a4"/>
        <w:tabs>
          <w:tab w:val="left" w:pos="1644"/>
        </w:tabs>
        <w:snapToGrid w:val="0"/>
        <w:spacing w:line="360" w:lineRule="exact"/>
        <w:ind w:left="1129" w:right="267" w:firstLineChars="100" w:firstLine="210"/>
        <w:rPr>
          <w:rFonts w:ascii="ＭＳ 明朝" w:hAnsi="ＭＳ 明朝" w:cs="ＭＳ Ｐゴシック"/>
          <w:sz w:val="21"/>
          <w:lang w:eastAsia="ja-JP"/>
        </w:rPr>
      </w:pPr>
      <w:r w:rsidRPr="00130A23">
        <w:rPr>
          <w:rFonts w:ascii="ＭＳ 明朝" w:hAnsi="ＭＳ 明朝" w:cs="ＭＳ Ｐゴシック" w:hint="eastAsia"/>
          <w:sz w:val="21"/>
          <w:lang w:eastAsia="ja-JP"/>
        </w:rPr>
        <w:t>細胞性および体液性免疫機構、サイトカインの役割、腫瘍の抗原性、免疫調節性の抗腫瘍作用、腫瘍と宿主免疫機構の相互関係など。</w:t>
      </w:r>
    </w:p>
    <w:p w14:paraId="5242643C" w14:textId="77777777" w:rsidR="00294C43" w:rsidRPr="00130A23" w:rsidRDefault="00294C43" w:rsidP="009A353F">
      <w:pPr>
        <w:pStyle w:val="a4"/>
        <w:numPr>
          <w:ilvl w:val="0"/>
          <w:numId w:val="25"/>
        </w:numPr>
        <w:snapToGrid w:val="0"/>
        <w:spacing w:line="360" w:lineRule="exact"/>
        <w:ind w:left="709" w:right="267"/>
        <w:rPr>
          <w:rFonts w:ascii="ＭＳ 明朝" w:hAnsi="ＭＳ 明朝" w:cs="ＭＳ Ｐゴシック"/>
          <w:sz w:val="21"/>
          <w:lang w:eastAsia="ja-JP"/>
        </w:rPr>
      </w:pPr>
      <w:r w:rsidRPr="00130A23">
        <w:rPr>
          <w:rFonts w:ascii="ＭＳ 明朝" w:hAnsi="ＭＳ 明朝" w:cs="ＭＳ Ｐゴシック" w:hint="eastAsia"/>
          <w:sz w:val="21"/>
          <w:lang w:eastAsia="ja-JP"/>
        </w:rPr>
        <w:t>がん診断学と病期診断</w:t>
      </w:r>
    </w:p>
    <w:p w14:paraId="580C34B3" w14:textId="77777777" w:rsidR="00294C43" w:rsidRPr="00130A23" w:rsidRDefault="00294C43" w:rsidP="009A353F">
      <w:pPr>
        <w:pStyle w:val="a4"/>
        <w:snapToGrid w:val="0"/>
        <w:spacing w:line="360" w:lineRule="exact"/>
        <w:ind w:left="709" w:right="267" w:firstLineChars="100" w:firstLine="210"/>
        <w:rPr>
          <w:rFonts w:ascii="ＭＳ 明朝" w:hAnsi="ＭＳ 明朝" w:cs="ＭＳ Ｐゴシック"/>
          <w:sz w:val="21"/>
          <w:lang w:eastAsia="ja-JP"/>
        </w:rPr>
      </w:pPr>
      <w:r w:rsidRPr="00130A23">
        <w:rPr>
          <w:rFonts w:ascii="ＭＳ 明朝" w:hAnsi="ＭＳ 明朝" w:cs="ＭＳ Ｐゴシック" w:hint="eastAsia"/>
          <w:sz w:val="21"/>
          <w:lang w:eastAsia="ja-JP"/>
        </w:rPr>
        <w:t>病理診断、</w:t>
      </w:r>
      <w:r w:rsidR="00F01D52" w:rsidRPr="00130A23">
        <w:rPr>
          <w:rFonts w:ascii="ＭＳ 明朝" w:hAnsi="ＭＳ 明朝" w:cs="ＭＳ Ｐゴシック" w:hint="eastAsia"/>
          <w:sz w:val="21"/>
          <w:lang w:eastAsia="ja-JP"/>
        </w:rPr>
        <w:t>遺伝子診断</w:t>
      </w:r>
      <w:r w:rsidRPr="00130A23">
        <w:rPr>
          <w:rFonts w:ascii="ＭＳ 明朝" w:hAnsi="ＭＳ 明朝" w:cs="ＭＳ Ｐゴシック" w:hint="eastAsia"/>
          <w:sz w:val="21"/>
          <w:lang w:eastAsia="ja-JP"/>
        </w:rPr>
        <w:t>、染色体解析、その他の細胞・分子生物学的な手法、画像診断とそれらを利用した病期診断など。</w:t>
      </w:r>
    </w:p>
    <w:p w14:paraId="674EAE3C" w14:textId="77777777" w:rsidR="00294C43" w:rsidRPr="00130A23" w:rsidRDefault="00294C43" w:rsidP="009A353F">
      <w:pPr>
        <w:pStyle w:val="a4"/>
        <w:numPr>
          <w:ilvl w:val="0"/>
          <w:numId w:val="25"/>
        </w:numPr>
        <w:snapToGrid w:val="0"/>
        <w:spacing w:line="360" w:lineRule="exact"/>
        <w:ind w:left="709" w:right="267"/>
        <w:rPr>
          <w:rFonts w:ascii="ＭＳ 明朝" w:hAnsi="ＭＳ 明朝" w:cs="ＭＳ Ｐゴシック"/>
          <w:sz w:val="21"/>
          <w:lang w:eastAsia="ja-JP"/>
        </w:rPr>
      </w:pPr>
      <w:r w:rsidRPr="00130A23">
        <w:rPr>
          <w:rFonts w:ascii="ＭＳ 明朝" w:hAnsi="ＭＳ 明朝" w:cs="ＭＳ Ｐゴシック" w:hint="eastAsia"/>
          <w:sz w:val="21"/>
          <w:lang w:eastAsia="ja-JP"/>
        </w:rPr>
        <w:t>がん</w:t>
      </w:r>
      <w:r w:rsidR="00F01D52" w:rsidRPr="00130A23">
        <w:rPr>
          <w:rFonts w:ascii="ＭＳ 明朝" w:hAnsi="ＭＳ 明朝" w:cs="ＭＳ Ｐゴシック" w:hint="eastAsia"/>
          <w:sz w:val="21"/>
          <w:lang w:eastAsia="ja-JP"/>
        </w:rPr>
        <w:t>の治療学</w:t>
      </w:r>
    </w:p>
    <w:p w14:paraId="507F33A0" w14:textId="77777777" w:rsidR="00294C43" w:rsidRPr="00130A23" w:rsidRDefault="00F01D52" w:rsidP="00DD6DD6">
      <w:pPr>
        <w:pStyle w:val="a4"/>
        <w:snapToGrid w:val="0"/>
        <w:spacing w:line="360" w:lineRule="exact"/>
        <w:ind w:left="709" w:right="267" w:firstLineChars="100" w:firstLine="210"/>
        <w:rPr>
          <w:rFonts w:ascii="ＭＳ 明朝" w:hAnsi="ＭＳ 明朝" w:cs="ＭＳ Ｐゴシック"/>
          <w:sz w:val="21"/>
          <w:lang w:eastAsia="ja-JP"/>
        </w:rPr>
      </w:pPr>
      <w:r w:rsidRPr="00130A23">
        <w:rPr>
          <w:rFonts w:ascii="ＭＳ 明朝" w:hAnsi="ＭＳ 明朝" w:cs="ＭＳ Ｐゴシック" w:hint="eastAsia"/>
          <w:sz w:val="21"/>
          <w:lang w:eastAsia="ja-JP"/>
        </w:rPr>
        <w:t>がん薬物療法の基本概念、標準治療とその適応、有用性、効果判定方法（RECIST）、副作用評価、副作用対策、各種がんの薬物療法の他、外科治療、放射線治療、緩和医療など。</w:t>
      </w:r>
    </w:p>
    <w:p w14:paraId="3AEC5652" w14:textId="77777777" w:rsidR="00222A91" w:rsidRPr="00130A23" w:rsidRDefault="00294C43" w:rsidP="00DD6DD6">
      <w:pPr>
        <w:pStyle w:val="a4"/>
        <w:numPr>
          <w:ilvl w:val="0"/>
          <w:numId w:val="66"/>
        </w:numPr>
        <w:spacing w:line="360" w:lineRule="exact"/>
        <w:rPr>
          <w:rFonts w:ascii="ＭＳ 明朝" w:hAnsi="ＭＳ 明朝"/>
          <w:sz w:val="21"/>
        </w:rPr>
      </w:pPr>
      <w:r w:rsidRPr="00130A23">
        <w:rPr>
          <w:rFonts w:ascii="ＭＳ 明朝" w:hAnsi="ＭＳ 明朝" w:hint="eastAsia"/>
          <w:sz w:val="21"/>
          <w:lang w:eastAsia="ja-JP"/>
        </w:rPr>
        <w:t>専門技能について</w:t>
      </w:r>
    </w:p>
    <w:p w14:paraId="17B84F6C" w14:textId="77777777" w:rsidR="00294C43" w:rsidRPr="00130A23" w:rsidRDefault="00F01D52" w:rsidP="00222A91">
      <w:pPr>
        <w:pStyle w:val="a4"/>
        <w:spacing w:line="360" w:lineRule="exact"/>
        <w:ind w:left="420"/>
        <w:rPr>
          <w:rFonts w:ascii="ＭＳ 明朝" w:hAnsi="ＭＳ 明朝"/>
          <w:dstrike/>
          <w:sz w:val="21"/>
          <w:lang w:eastAsia="ja-JP"/>
        </w:rPr>
      </w:pPr>
      <w:r w:rsidRPr="00130A23">
        <w:rPr>
          <w:rFonts w:ascii="ＭＳ 明朝" w:hAnsi="ＭＳ 明朝" w:cs="ＭＳ Ｐゴシック" w:hint="eastAsia"/>
          <w:sz w:val="21"/>
          <w:lang w:eastAsia="ja-JP"/>
        </w:rPr>
        <w:t>当</w:t>
      </w:r>
      <w:r w:rsidR="00294C43" w:rsidRPr="00130A23">
        <w:rPr>
          <w:rFonts w:ascii="ＭＳ 明朝" w:hAnsi="ＭＳ 明朝" w:cs="ＭＳ Ｐゴシック" w:hint="eastAsia"/>
          <w:sz w:val="21"/>
          <w:lang w:eastAsia="ja-JP"/>
        </w:rPr>
        <w:t>学会</w:t>
      </w:r>
      <w:r w:rsidRPr="00130A23">
        <w:rPr>
          <w:rFonts w:ascii="ＭＳ 明朝" w:hAnsi="ＭＳ 明朝" w:cs="ＭＳ Ｐゴシック" w:hint="eastAsia"/>
          <w:sz w:val="21"/>
          <w:lang w:eastAsia="ja-JP"/>
        </w:rPr>
        <w:t>専門</w:t>
      </w:r>
      <w:r w:rsidR="00294C43" w:rsidRPr="00130A23">
        <w:rPr>
          <w:rFonts w:ascii="ＭＳ 明朝" w:hAnsi="ＭＳ 明朝" w:cs="ＭＳ Ｐゴシック" w:hint="eastAsia"/>
          <w:sz w:val="21"/>
          <w:lang w:eastAsia="ja-JP"/>
        </w:rPr>
        <w:t>研修施設における</w:t>
      </w:r>
      <w:r w:rsidRPr="00130A23">
        <w:rPr>
          <w:rFonts w:ascii="ＭＳ 明朝" w:hAnsi="ＭＳ 明朝" w:cs="ＭＳ Ｐゴシック" w:hint="eastAsia"/>
          <w:sz w:val="21"/>
          <w:lang w:eastAsia="ja-JP"/>
        </w:rPr>
        <w:t>専門</w:t>
      </w:r>
      <w:r w:rsidR="00294C43" w:rsidRPr="00130A23">
        <w:rPr>
          <w:rFonts w:ascii="ＭＳ 明朝" w:hAnsi="ＭＳ 明朝" w:cs="ＭＳ Ｐゴシック" w:hint="eastAsia"/>
          <w:sz w:val="21"/>
          <w:lang w:eastAsia="ja-JP"/>
        </w:rPr>
        <w:t>研修</w:t>
      </w:r>
      <w:r w:rsidRPr="00130A23">
        <w:rPr>
          <w:rFonts w:ascii="ＭＳ 明朝" w:hAnsi="ＭＳ 明朝" w:cs="ＭＳ Ｐゴシック" w:hint="eastAsia"/>
          <w:sz w:val="21"/>
          <w:lang w:eastAsia="ja-JP"/>
        </w:rPr>
        <w:t>カリキュラム</w:t>
      </w:r>
      <w:r w:rsidR="00294C43" w:rsidRPr="00130A23">
        <w:rPr>
          <w:rFonts w:ascii="ＭＳ 明朝" w:hAnsi="ＭＳ 明朝" w:cs="ＭＳ Ｐゴシック" w:hint="eastAsia"/>
          <w:sz w:val="21"/>
          <w:lang w:eastAsia="ja-JP"/>
        </w:rPr>
        <w:t>に従って、以下の技能を修得することを目指します。</w:t>
      </w:r>
    </w:p>
    <w:p w14:paraId="14CBAE97" w14:textId="77777777" w:rsidR="00222A91" w:rsidRPr="00130A23" w:rsidRDefault="00294C43" w:rsidP="00222A91">
      <w:pPr>
        <w:numPr>
          <w:ilvl w:val="0"/>
          <w:numId w:val="27"/>
        </w:numPr>
        <w:spacing w:line="360" w:lineRule="exact"/>
        <w:ind w:left="709"/>
        <w:jc w:val="both"/>
        <w:rPr>
          <w:rFonts w:ascii="ＭＳ 明朝" w:hAnsi="ＭＳ 明朝" w:cs="ＭＳ Ｐゴシック"/>
          <w:sz w:val="21"/>
          <w:lang w:eastAsia="ja-JP"/>
        </w:rPr>
      </w:pPr>
      <w:proofErr w:type="spellStart"/>
      <w:r w:rsidRPr="00130A23">
        <w:rPr>
          <w:rFonts w:ascii="ＭＳ 明朝" w:hAnsi="ＭＳ 明朝" w:cs="ＭＳ Ｐゴシック" w:hint="eastAsia"/>
          <w:sz w:val="21"/>
        </w:rPr>
        <w:t>患者診察</w:t>
      </w:r>
      <w:proofErr w:type="spellEnd"/>
    </w:p>
    <w:p w14:paraId="64F58DDA" w14:textId="77777777" w:rsidR="00294C43" w:rsidRPr="00130A23" w:rsidRDefault="00294C43" w:rsidP="00222A91">
      <w:pPr>
        <w:spacing w:line="360" w:lineRule="exact"/>
        <w:ind w:left="709"/>
        <w:jc w:val="both"/>
        <w:rPr>
          <w:rFonts w:ascii="ＭＳ 明朝" w:hAnsi="ＭＳ 明朝" w:cs="ＭＳ Ｐゴシック"/>
          <w:sz w:val="21"/>
          <w:lang w:eastAsia="ja-JP"/>
        </w:rPr>
      </w:pPr>
      <w:r w:rsidRPr="00130A23">
        <w:rPr>
          <w:rFonts w:ascii="ＭＳ 明朝" w:hAnsi="ＭＳ 明朝" w:cs="ＭＳ Ｐゴシック" w:hint="eastAsia"/>
          <w:sz w:val="21"/>
          <w:lang w:eastAsia="ja-JP"/>
        </w:rPr>
        <w:t>病歴聴取、理学所見の収集、患者特性の把握</w:t>
      </w:r>
    </w:p>
    <w:p w14:paraId="3B4FCA79" w14:textId="77777777" w:rsidR="00294C43" w:rsidRPr="00130A23" w:rsidRDefault="00294C43" w:rsidP="009A353F">
      <w:pPr>
        <w:numPr>
          <w:ilvl w:val="0"/>
          <w:numId w:val="27"/>
        </w:numPr>
        <w:spacing w:line="360" w:lineRule="exact"/>
        <w:ind w:left="709"/>
        <w:jc w:val="both"/>
        <w:rPr>
          <w:rFonts w:ascii="ＭＳ 明朝" w:hAnsi="ＭＳ 明朝" w:cs="ＭＳ Ｐゴシック"/>
          <w:sz w:val="21"/>
          <w:lang w:eastAsia="ja-JP"/>
        </w:rPr>
      </w:pPr>
      <w:r w:rsidRPr="00130A23">
        <w:rPr>
          <w:rFonts w:ascii="ＭＳ 明朝" w:hAnsi="ＭＳ 明朝" w:cs="ＭＳ Ｐゴシック" w:hint="eastAsia"/>
          <w:sz w:val="21"/>
          <w:lang w:eastAsia="ja-JP"/>
        </w:rPr>
        <w:t>臨床検査の適正な評価</w:t>
      </w:r>
    </w:p>
    <w:p w14:paraId="7F175B78" w14:textId="77777777" w:rsidR="00294C43" w:rsidRPr="00130A23" w:rsidRDefault="00294C43" w:rsidP="00222A91">
      <w:pPr>
        <w:spacing w:line="360" w:lineRule="exact"/>
        <w:ind w:left="709"/>
        <w:jc w:val="both"/>
        <w:rPr>
          <w:rFonts w:ascii="ＭＳ 明朝" w:hAnsi="ＭＳ 明朝" w:cs="ＭＳ Ｐゴシック"/>
          <w:sz w:val="21"/>
          <w:lang w:eastAsia="ja-JP"/>
        </w:rPr>
      </w:pPr>
      <w:r w:rsidRPr="00130A23">
        <w:rPr>
          <w:rFonts w:ascii="ＭＳ 明朝" w:hAnsi="ＭＳ 明朝" w:cs="ＭＳ Ｐゴシック" w:hint="eastAsia"/>
          <w:sz w:val="21"/>
          <w:lang w:eastAsia="ja-JP"/>
        </w:rPr>
        <w:lastRenderedPageBreak/>
        <w:t>血液（血液像、細胞化学、凝固系を含む）、生化学、腫瘍マーカー、フローサイトメトリー、細胞・分子遺伝学的検査</w:t>
      </w:r>
    </w:p>
    <w:p w14:paraId="3E1D10CA" w14:textId="77777777" w:rsidR="00222A91" w:rsidRPr="00130A23" w:rsidRDefault="00294C43" w:rsidP="00222A91">
      <w:pPr>
        <w:numPr>
          <w:ilvl w:val="0"/>
          <w:numId w:val="27"/>
        </w:numPr>
        <w:spacing w:line="360" w:lineRule="exact"/>
        <w:ind w:left="709"/>
        <w:jc w:val="both"/>
        <w:rPr>
          <w:rFonts w:ascii="ＭＳ 明朝" w:hAnsi="ＭＳ 明朝" w:cs="ＭＳ Ｐゴシック"/>
          <w:sz w:val="21"/>
          <w:lang w:eastAsia="ja-JP"/>
        </w:rPr>
      </w:pPr>
      <w:r w:rsidRPr="00130A23">
        <w:rPr>
          <w:rFonts w:ascii="ＭＳ 明朝" w:hAnsi="ＭＳ 明朝" w:cs="ＭＳ Ｐゴシック" w:hint="eastAsia"/>
          <w:sz w:val="21"/>
          <w:lang w:eastAsia="ja-JP"/>
        </w:rPr>
        <w:t>画像検査の適正な評価</w:t>
      </w:r>
    </w:p>
    <w:p w14:paraId="7C19FB82" w14:textId="568B9297" w:rsidR="00294C43" w:rsidRPr="00130A23" w:rsidRDefault="00294C43" w:rsidP="00222A91">
      <w:pPr>
        <w:spacing w:line="360" w:lineRule="exact"/>
        <w:ind w:left="709"/>
        <w:jc w:val="both"/>
        <w:rPr>
          <w:rFonts w:ascii="ＭＳ 明朝" w:hAnsi="ＭＳ 明朝" w:cs="ＭＳ Ｐゴシック"/>
          <w:sz w:val="21"/>
          <w:lang w:eastAsia="ja-JP"/>
        </w:rPr>
      </w:pPr>
      <w:r w:rsidRPr="00130A23">
        <w:rPr>
          <w:rFonts w:ascii="ＭＳ 明朝" w:hAnsi="ＭＳ 明朝" w:cs="ＭＳ Ｐゴシック" w:hint="eastAsia"/>
          <w:sz w:val="21"/>
          <w:lang w:eastAsia="ja-JP"/>
        </w:rPr>
        <w:t>CT、MRI、核医学検査などを利用した</w:t>
      </w:r>
      <w:r w:rsidR="00D145CC" w:rsidRPr="00130A23">
        <w:rPr>
          <w:rFonts w:ascii="ＭＳ 明朝" w:hAnsi="ＭＳ 明朝" w:cs="ＭＳ Ｐゴシック" w:hint="eastAsia"/>
          <w:sz w:val="21"/>
          <w:lang w:eastAsia="ja-JP"/>
        </w:rPr>
        <w:t>画像検査の適正な</w:t>
      </w:r>
      <w:r w:rsidRPr="00130A23">
        <w:rPr>
          <w:rFonts w:ascii="ＭＳ 明朝" w:hAnsi="ＭＳ 明朝" w:cs="ＭＳ Ｐゴシック" w:hint="eastAsia"/>
          <w:sz w:val="21"/>
          <w:lang w:eastAsia="ja-JP"/>
        </w:rPr>
        <w:t>評価</w:t>
      </w:r>
    </w:p>
    <w:p w14:paraId="0BD29A2C" w14:textId="77777777" w:rsidR="00294C43" w:rsidRPr="00130A23" w:rsidRDefault="00294C43" w:rsidP="009A353F">
      <w:pPr>
        <w:numPr>
          <w:ilvl w:val="0"/>
          <w:numId w:val="27"/>
        </w:numPr>
        <w:spacing w:line="360" w:lineRule="exact"/>
        <w:ind w:left="709"/>
        <w:jc w:val="both"/>
        <w:rPr>
          <w:rFonts w:ascii="ＭＳ 明朝" w:hAnsi="ＭＳ 明朝" w:cs="ＭＳ Ｐゴシック"/>
          <w:sz w:val="21"/>
          <w:lang w:eastAsia="ja-JP"/>
        </w:rPr>
      </w:pPr>
      <w:r w:rsidRPr="00130A23">
        <w:rPr>
          <w:rFonts w:ascii="ＭＳ 明朝" w:hAnsi="ＭＳ 明朝" w:cs="ＭＳ Ｐゴシック" w:hint="eastAsia"/>
          <w:sz w:val="21"/>
          <w:lang w:eastAsia="ja-JP"/>
        </w:rPr>
        <w:t>基本的な手技の習得</w:t>
      </w:r>
    </w:p>
    <w:p w14:paraId="29714BD9" w14:textId="77777777" w:rsidR="00294C43" w:rsidRPr="00130A23" w:rsidRDefault="00294C43" w:rsidP="00222A91">
      <w:pPr>
        <w:spacing w:line="360" w:lineRule="exact"/>
        <w:ind w:left="709"/>
        <w:jc w:val="both"/>
        <w:rPr>
          <w:rFonts w:ascii="ＭＳ 明朝" w:hAnsi="ＭＳ 明朝" w:cs="ＭＳ Ｐゴシック"/>
          <w:sz w:val="21"/>
          <w:lang w:eastAsia="ja-JP"/>
        </w:rPr>
      </w:pPr>
      <w:r w:rsidRPr="00130A23">
        <w:rPr>
          <w:rFonts w:ascii="ＭＳ 明朝" w:hAnsi="ＭＳ 明朝" w:cs="ＭＳ Ｐゴシック" w:hint="eastAsia"/>
          <w:sz w:val="21"/>
          <w:lang w:eastAsia="ja-JP"/>
        </w:rPr>
        <w:t>胸腔・腹腔穿刺およびドレナージの造設と管理、腰椎穿刺と髄腔内薬物投与、骨髄穿刺・生検、各種血管内カテーテルの造設・管理（中心静脈カテーテル、埋め込み型カテーテルを含む）</w:t>
      </w:r>
    </w:p>
    <w:p w14:paraId="7A7790B5" w14:textId="77777777" w:rsidR="00222A91" w:rsidRPr="00130A23" w:rsidRDefault="00294C43" w:rsidP="00222A91">
      <w:pPr>
        <w:numPr>
          <w:ilvl w:val="0"/>
          <w:numId w:val="27"/>
        </w:numPr>
        <w:spacing w:line="360" w:lineRule="exact"/>
        <w:ind w:left="709"/>
        <w:jc w:val="both"/>
        <w:rPr>
          <w:rFonts w:ascii="ＭＳ 明朝" w:hAnsi="ＭＳ 明朝" w:cs="ＭＳ Ｐゴシック"/>
          <w:sz w:val="21"/>
          <w:lang w:eastAsia="ja-JP"/>
        </w:rPr>
      </w:pPr>
      <w:r w:rsidRPr="00130A23">
        <w:rPr>
          <w:rFonts w:ascii="ＭＳ 明朝" w:hAnsi="ＭＳ 明朝" w:cs="ＭＳ Ｐゴシック" w:hint="eastAsia"/>
          <w:sz w:val="21"/>
          <w:lang w:eastAsia="ja-JP"/>
        </w:rPr>
        <w:t>コミュニケーションスキル</w:t>
      </w:r>
    </w:p>
    <w:p w14:paraId="5D34731A" w14:textId="4030877C" w:rsidR="00D145CC" w:rsidRPr="00130A23" w:rsidRDefault="00294C43" w:rsidP="00D145CC">
      <w:pPr>
        <w:spacing w:line="360" w:lineRule="exact"/>
        <w:ind w:left="709"/>
        <w:jc w:val="both"/>
        <w:rPr>
          <w:rFonts w:ascii="ＭＳ 明朝" w:hAnsi="ＭＳ 明朝" w:cs="ＭＳ Ｐゴシック"/>
          <w:sz w:val="21"/>
          <w:lang w:eastAsia="ja-JP"/>
        </w:rPr>
      </w:pPr>
      <w:r w:rsidRPr="00130A23">
        <w:rPr>
          <w:rFonts w:ascii="ＭＳ 明朝" w:hAnsi="ＭＳ 明朝" w:cs="ＭＳ Ｐゴシック" w:hint="eastAsia"/>
          <w:sz w:val="21"/>
          <w:lang w:eastAsia="ja-JP"/>
        </w:rPr>
        <w:t>チーム医療のリーダーに相応しい、患者や家族、および医療従事者とのコミュニケーション力</w:t>
      </w:r>
    </w:p>
    <w:p w14:paraId="46E5C5E9" w14:textId="399E3E7B" w:rsidR="006776C7" w:rsidRPr="00130A23" w:rsidRDefault="00D145CC" w:rsidP="006776C7">
      <w:pPr>
        <w:numPr>
          <w:ilvl w:val="0"/>
          <w:numId w:val="27"/>
        </w:numPr>
        <w:spacing w:line="360" w:lineRule="exact"/>
        <w:ind w:left="709"/>
        <w:jc w:val="both"/>
        <w:rPr>
          <w:rFonts w:ascii="ＭＳ 明朝" w:hAnsi="ＭＳ 明朝" w:cs="ＭＳ Ｐゴシック"/>
          <w:sz w:val="21"/>
          <w:lang w:eastAsia="ja-JP"/>
        </w:rPr>
      </w:pPr>
      <w:r w:rsidRPr="00130A23">
        <w:rPr>
          <w:rFonts w:ascii="ＭＳ 明朝" w:hAnsi="ＭＳ 明朝" w:cs="ＭＳ Ｐゴシック" w:hint="eastAsia"/>
          <w:sz w:val="21"/>
          <w:lang w:eastAsia="ja-JP"/>
        </w:rPr>
        <w:t>プロフェッショナリズム</w:t>
      </w:r>
    </w:p>
    <w:p w14:paraId="77E65CC0" w14:textId="601FEEDF" w:rsidR="006776C7" w:rsidRPr="00130A23" w:rsidRDefault="00D145CC" w:rsidP="006776C7">
      <w:pPr>
        <w:spacing w:line="360" w:lineRule="exact"/>
        <w:ind w:left="709"/>
        <w:jc w:val="both"/>
        <w:rPr>
          <w:rFonts w:ascii="ＭＳ 明朝" w:hAnsi="ＭＳ 明朝" w:cs="ＭＳ Ｐゴシック"/>
          <w:sz w:val="21"/>
          <w:lang w:eastAsia="ja-JP"/>
        </w:rPr>
      </w:pPr>
      <w:r w:rsidRPr="00130A23">
        <w:rPr>
          <w:rFonts w:ascii="ＭＳ 明朝" w:hAnsi="ＭＳ 明朝" w:cs="ＭＳ Ｐゴシック" w:hint="eastAsia"/>
          <w:sz w:val="21"/>
          <w:lang w:eastAsia="ja-JP"/>
        </w:rPr>
        <w:t>職業責任を全うする倫理、地域医療への理解と実践</w:t>
      </w:r>
    </w:p>
    <w:p w14:paraId="5B811B2C" w14:textId="77777777" w:rsidR="006776C7" w:rsidRPr="00130A23" w:rsidRDefault="006776C7" w:rsidP="006776C7">
      <w:pPr>
        <w:spacing w:line="360" w:lineRule="exact"/>
        <w:jc w:val="both"/>
        <w:rPr>
          <w:rFonts w:ascii="ＭＳ 明朝" w:hAnsi="ＭＳ 明朝" w:cs="ＭＳ Ｐゴシック"/>
          <w:sz w:val="21"/>
          <w:lang w:eastAsia="ja-JP"/>
        </w:rPr>
      </w:pPr>
    </w:p>
    <w:p w14:paraId="02FC56B5" w14:textId="77777777" w:rsidR="009A3754" w:rsidRPr="00130A23" w:rsidRDefault="009A3754" w:rsidP="004D2DF9">
      <w:pPr>
        <w:numPr>
          <w:ilvl w:val="0"/>
          <w:numId w:val="66"/>
        </w:numPr>
        <w:spacing w:line="360" w:lineRule="exact"/>
        <w:jc w:val="both"/>
        <w:rPr>
          <w:rFonts w:ascii="ＭＳ 明朝" w:hAnsi="ＭＳ 明朝" w:cs="ＭＳ Ｐゴシック"/>
          <w:sz w:val="21"/>
          <w:szCs w:val="21"/>
          <w:lang w:eastAsia="ja-JP"/>
        </w:rPr>
      </w:pPr>
      <w:r w:rsidRPr="00130A23">
        <w:rPr>
          <w:rFonts w:ascii="ＭＳ 明朝" w:hAnsi="ＭＳ 明朝" w:cs="ＭＳ Ｐゴシック" w:hint="eastAsia"/>
          <w:sz w:val="21"/>
          <w:szCs w:val="21"/>
          <w:lang w:eastAsia="ja-JP"/>
        </w:rPr>
        <w:t>態度・資質について</w:t>
      </w:r>
    </w:p>
    <w:p w14:paraId="25970A90" w14:textId="77777777" w:rsidR="009A3754" w:rsidRPr="00130A23" w:rsidRDefault="009A3754" w:rsidP="009A3754">
      <w:pPr>
        <w:spacing w:line="360" w:lineRule="exact"/>
        <w:ind w:left="420"/>
        <w:jc w:val="both"/>
        <w:rPr>
          <w:rFonts w:ascii="ＭＳ 明朝" w:hAnsi="ＭＳ 明朝" w:cs="ＭＳ Ｐゴシック"/>
          <w:sz w:val="21"/>
          <w:szCs w:val="21"/>
          <w:lang w:eastAsia="ja-JP"/>
        </w:rPr>
      </w:pPr>
      <w:r w:rsidRPr="00130A23">
        <w:rPr>
          <w:rFonts w:ascii="ＭＳ 明朝" w:hAnsi="ＭＳ 明朝" w:hint="eastAsia"/>
          <w:sz w:val="21"/>
          <w:szCs w:val="21"/>
          <w:lang w:eastAsia="ja-JP"/>
        </w:rPr>
        <w:t>「5</w:t>
      </w:r>
      <w:r w:rsidRPr="00130A23">
        <w:rPr>
          <w:rFonts w:ascii="ＭＳ 明朝" w:hAnsi="ＭＳ 明朝"/>
          <w:sz w:val="21"/>
          <w:szCs w:val="21"/>
          <w:lang w:eastAsia="ja-JP"/>
        </w:rPr>
        <w:t>.学問的姿勢</w:t>
      </w:r>
      <w:r w:rsidRPr="00130A23">
        <w:rPr>
          <w:rFonts w:ascii="ＭＳ 明朝" w:hAnsi="ＭＳ 明朝" w:hint="eastAsia"/>
          <w:sz w:val="21"/>
          <w:szCs w:val="21"/>
          <w:lang w:eastAsia="ja-JP"/>
        </w:rPr>
        <w:t>」、「6</w:t>
      </w:r>
      <w:r w:rsidRPr="00130A23">
        <w:rPr>
          <w:rFonts w:ascii="ＭＳ 明朝" w:hAnsi="ＭＳ 明朝"/>
          <w:sz w:val="21"/>
          <w:szCs w:val="21"/>
          <w:lang w:eastAsia="ja-JP"/>
        </w:rPr>
        <w:t>.医師に必要な倫理性</w:t>
      </w:r>
      <w:r w:rsidRPr="00130A23">
        <w:rPr>
          <w:rFonts w:ascii="ＭＳ 明朝" w:hAnsi="ＭＳ 明朝" w:hint="eastAsia"/>
          <w:sz w:val="21"/>
          <w:szCs w:val="21"/>
          <w:lang w:eastAsia="ja-JP"/>
        </w:rPr>
        <w:t>、</w:t>
      </w:r>
      <w:r w:rsidRPr="00130A23">
        <w:rPr>
          <w:rFonts w:ascii="ＭＳ 明朝" w:hAnsi="ＭＳ 明朝"/>
          <w:sz w:val="21"/>
          <w:szCs w:val="21"/>
          <w:lang w:eastAsia="ja-JP"/>
        </w:rPr>
        <w:t>社会性</w:t>
      </w:r>
      <w:r w:rsidRPr="00130A23">
        <w:rPr>
          <w:rFonts w:ascii="ＭＳ 明朝" w:hAnsi="ＭＳ 明朝" w:hint="eastAsia"/>
          <w:sz w:val="21"/>
          <w:szCs w:val="21"/>
          <w:lang w:eastAsia="ja-JP"/>
        </w:rPr>
        <w:t>」に述べる専門医にふさわしい態度・資質</w:t>
      </w:r>
      <w:r w:rsidR="00162592" w:rsidRPr="00130A23">
        <w:rPr>
          <w:rFonts w:ascii="ＭＳ 明朝" w:hAnsi="ＭＳ 明朝" w:hint="eastAsia"/>
          <w:sz w:val="21"/>
          <w:szCs w:val="21"/>
          <w:lang w:eastAsia="ja-JP"/>
        </w:rPr>
        <w:t>の達成を目指します</w:t>
      </w:r>
      <w:r w:rsidRPr="00130A23">
        <w:rPr>
          <w:rFonts w:ascii="ＭＳ 明朝" w:hAnsi="ＭＳ 明朝" w:hint="eastAsia"/>
          <w:sz w:val="21"/>
          <w:szCs w:val="21"/>
          <w:lang w:eastAsia="ja-JP"/>
        </w:rPr>
        <w:t>。</w:t>
      </w:r>
    </w:p>
    <w:p w14:paraId="2E7D019F" w14:textId="77777777" w:rsidR="00294C43" w:rsidRPr="00130A23" w:rsidRDefault="00294C43" w:rsidP="009A353F">
      <w:pPr>
        <w:spacing w:line="360" w:lineRule="exact"/>
        <w:jc w:val="both"/>
        <w:rPr>
          <w:rFonts w:ascii="ＭＳ 明朝" w:hAnsi="ＭＳ 明朝"/>
          <w:lang w:eastAsia="ja-JP"/>
        </w:rPr>
      </w:pPr>
    </w:p>
    <w:p w14:paraId="0CB3E9EF" w14:textId="77777777" w:rsidR="00294C43" w:rsidRPr="00130A23" w:rsidRDefault="00294C43" w:rsidP="009A353F">
      <w:pPr>
        <w:pStyle w:val="3"/>
        <w:numPr>
          <w:ilvl w:val="0"/>
          <w:numId w:val="5"/>
        </w:numPr>
        <w:spacing w:line="360" w:lineRule="exact"/>
        <w:rPr>
          <w:rFonts w:ascii="ＭＳ 明朝" w:eastAsia="ＭＳ 明朝" w:hAnsi="ＭＳ 明朝"/>
          <w:sz w:val="24"/>
          <w:szCs w:val="22"/>
          <w:lang w:eastAsia="ja-JP"/>
        </w:rPr>
      </w:pPr>
      <w:r w:rsidRPr="00130A23">
        <w:rPr>
          <w:rFonts w:ascii="ＭＳ 明朝" w:eastAsia="ＭＳ 明朝" w:hAnsi="ＭＳ 明朝"/>
          <w:sz w:val="24"/>
          <w:szCs w:val="22"/>
          <w:lang w:eastAsia="ja-JP"/>
        </w:rPr>
        <w:t>各種カンファレンスなどによる知識・技能の習得</w:t>
      </w:r>
      <w:r w:rsidR="00FA1527" w:rsidRPr="00130A23">
        <w:rPr>
          <w:rFonts w:ascii="ＭＳ 明朝" w:eastAsia="ＭＳ 明朝" w:hAnsi="ＭＳ 明朝" w:hint="eastAsia"/>
          <w:sz w:val="24"/>
          <w:szCs w:val="22"/>
          <w:lang w:eastAsia="ja-JP"/>
        </w:rPr>
        <w:t xml:space="preserve"> </w:t>
      </w:r>
      <w:r w:rsidRPr="00130A23">
        <w:rPr>
          <w:rFonts w:ascii="ＭＳ 明朝" w:eastAsia="ＭＳ 明朝" w:hAnsi="ＭＳ 明朝"/>
          <w:sz w:val="24"/>
          <w:szCs w:val="22"/>
          <w:lang w:eastAsia="ja-JP"/>
        </w:rPr>
        <w:t>[整備基準：</w:t>
      </w:r>
      <w:r w:rsidR="005103C4" w:rsidRPr="00130A23">
        <w:rPr>
          <w:rFonts w:ascii="ＭＳ 明朝" w:eastAsia="ＭＳ 明朝" w:hAnsi="ＭＳ 明朝" w:hint="eastAsia"/>
          <w:sz w:val="24"/>
          <w:szCs w:val="22"/>
          <w:lang w:eastAsia="ja-JP"/>
        </w:rPr>
        <w:t>1</w:t>
      </w:r>
      <w:r w:rsidR="003675BF" w:rsidRPr="00130A23">
        <w:rPr>
          <w:rFonts w:ascii="ＭＳ 明朝" w:eastAsia="ＭＳ 明朝" w:hAnsi="ＭＳ 明朝" w:hint="eastAsia"/>
          <w:sz w:val="24"/>
          <w:szCs w:val="22"/>
          <w:lang w:eastAsia="ja-JP"/>
        </w:rPr>
        <w:t>8</w:t>
      </w:r>
      <w:r w:rsidRPr="00130A23">
        <w:rPr>
          <w:rFonts w:ascii="ＭＳ 明朝" w:eastAsia="ＭＳ 明朝" w:hAnsi="ＭＳ 明朝"/>
          <w:sz w:val="24"/>
          <w:szCs w:val="22"/>
          <w:lang w:eastAsia="ja-JP"/>
        </w:rPr>
        <w:t>]</w:t>
      </w:r>
    </w:p>
    <w:p w14:paraId="6D224000" w14:textId="77777777" w:rsidR="00C92C2F" w:rsidRPr="00130A23" w:rsidRDefault="00C92C2F" w:rsidP="004A7339">
      <w:pPr>
        <w:pStyle w:val="a4"/>
        <w:widowControl/>
        <w:snapToGrid w:val="0"/>
        <w:spacing w:line="360" w:lineRule="exact"/>
        <w:rPr>
          <w:rFonts w:ascii="ＭＳ 明朝" w:hAnsi="ＭＳ 明朝"/>
          <w:lang w:eastAsia="ja-JP"/>
        </w:rPr>
      </w:pPr>
    </w:p>
    <w:p w14:paraId="55FE3975" w14:textId="77777777" w:rsidR="00294C43" w:rsidRPr="00130A23" w:rsidRDefault="00294C43" w:rsidP="004A7339">
      <w:pPr>
        <w:pStyle w:val="a4"/>
        <w:widowControl/>
        <w:snapToGrid w:val="0"/>
        <w:spacing w:line="360" w:lineRule="exact"/>
        <w:ind w:firstLineChars="100" w:firstLine="210"/>
        <w:rPr>
          <w:rFonts w:ascii="ＭＳ 明朝" w:hAnsi="ＭＳ 明朝" w:cs="ＭＳ Ｐゴシック"/>
          <w:sz w:val="21"/>
          <w:lang w:eastAsia="ja-JP"/>
        </w:rPr>
      </w:pPr>
      <w:r w:rsidRPr="00130A23">
        <w:rPr>
          <w:rFonts w:ascii="ＭＳ 明朝" w:hAnsi="ＭＳ 明朝" w:cs="ＭＳ Ｐゴシック" w:hint="eastAsia"/>
          <w:sz w:val="21"/>
          <w:lang w:eastAsia="ja-JP"/>
        </w:rPr>
        <w:t>専攻医は以下のカンファレンスに参加して、指導医からフィードバックを受け</w:t>
      </w:r>
      <w:r w:rsidR="00193389" w:rsidRPr="00130A23">
        <w:rPr>
          <w:rFonts w:ascii="ＭＳ 明朝" w:hAnsi="ＭＳ 明朝" w:cs="ＭＳ Ｐゴシック" w:hint="eastAsia"/>
          <w:sz w:val="21"/>
          <w:lang w:eastAsia="ja-JP"/>
        </w:rPr>
        <w:t>、</w:t>
      </w:r>
      <w:r w:rsidRPr="00130A23">
        <w:rPr>
          <w:rFonts w:ascii="ＭＳ 明朝" w:hAnsi="ＭＳ 明朝" w:cs="ＭＳ Ｐゴシック" w:hint="eastAsia"/>
          <w:sz w:val="21"/>
          <w:lang w:eastAsia="ja-JP"/>
        </w:rPr>
        <w:t>指摘された課題について</w:t>
      </w:r>
      <w:r w:rsidR="00FD412D" w:rsidRPr="00130A23">
        <w:rPr>
          <w:rFonts w:ascii="ＭＳ 明朝" w:hAnsi="ＭＳ 明朝" w:cs="ＭＳ Ｐゴシック" w:hint="eastAsia"/>
          <w:sz w:val="21"/>
          <w:lang w:eastAsia="ja-JP"/>
        </w:rPr>
        <w:t>の</w:t>
      </w:r>
      <w:r w:rsidR="00E64621" w:rsidRPr="00130A23">
        <w:rPr>
          <w:rFonts w:ascii="ＭＳ 明朝" w:hAnsi="ＭＳ 明朝" w:cs="ＭＳ Ｐゴシック" w:hint="eastAsia"/>
          <w:sz w:val="21"/>
          <w:lang w:eastAsia="ja-JP"/>
        </w:rPr>
        <w:t>学修</w:t>
      </w:r>
      <w:r w:rsidRPr="00130A23">
        <w:rPr>
          <w:rFonts w:ascii="ＭＳ 明朝" w:hAnsi="ＭＳ 明朝" w:cs="ＭＳ Ｐゴシック" w:hint="eastAsia"/>
          <w:sz w:val="21"/>
          <w:lang w:eastAsia="ja-JP"/>
        </w:rPr>
        <w:t>を進めます</w:t>
      </w:r>
    </w:p>
    <w:p w14:paraId="14EF2848" w14:textId="77777777" w:rsidR="00294C43" w:rsidRPr="00130A23" w:rsidRDefault="00294C43" w:rsidP="000A2E38">
      <w:pPr>
        <w:pStyle w:val="a4"/>
        <w:widowControl/>
        <w:numPr>
          <w:ilvl w:val="0"/>
          <w:numId w:val="14"/>
        </w:numPr>
        <w:snapToGrid w:val="0"/>
        <w:spacing w:line="360" w:lineRule="exact"/>
        <w:ind w:leftChars="2" w:left="424"/>
        <w:rPr>
          <w:rFonts w:ascii="ＭＳ 明朝" w:hAnsi="ＭＳ 明朝" w:cs="ＭＳ Ｐゴシック"/>
          <w:sz w:val="21"/>
          <w:lang w:eastAsia="ja-JP"/>
        </w:rPr>
      </w:pPr>
      <w:r w:rsidRPr="00130A23">
        <w:rPr>
          <w:rFonts w:ascii="ＭＳ 明朝" w:hAnsi="ＭＳ 明朝" w:cs="ＭＳ Ｐゴシック" w:hint="eastAsia"/>
          <w:sz w:val="21"/>
          <w:lang w:eastAsia="ja-JP"/>
        </w:rPr>
        <w:t>症例検討会：診断・治療方針・問題点などについて専攻医が報告し</w:t>
      </w:r>
      <w:r w:rsidR="00193389" w:rsidRPr="00130A23">
        <w:rPr>
          <w:rFonts w:ascii="ＭＳ 明朝" w:hAnsi="ＭＳ 明朝" w:cs="ＭＳ Ｐゴシック" w:hint="eastAsia"/>
          <w:sz w:val="21"/>
          <w:lang w:eastAsia="ja-JP"/>
        </w:rPr>
        <w:t>、</w:t>
      </w:r>
      <w:r w:rsidRPr="00130A23">
        <w:rPr>
          <w:rFonts w:ascii="ＭＳ 明朝" w:hAnsi="ＭＳ 明朝" w:cs="ＭＳ Ｐゴシック" w:hint="eastAsia"/>
          <w:sz w:val="21"/>
          <w:lang w:eastAsia="ja-JP"/>
        </w:rPr>
        <w:t>指導医からの指導を受けます。</w:t>
      </w:r>
    </w:p>
    <w:p w14:paraId="35E8FF6A" w14:textId="77777777" w:rsidR="00294C43" w:rsidRPr="00130A23" w:rsidRDefault="00294C43" w:rsidP="000A2E38">
      <w:pPr>
        <w:pStyle w:val="a4"/>
        <w:widowControl/>
        <w:numPr>
          <w:ilvl w:val="0"/>
          <w:numId w:val="14"/>
        </w:numPr>
        <w:snapToGrid w:val="0"/>
        <w:spacing w:line="360" w:lineRule="exact"/>
        <w:ind w:leftChars="2" w:left="424"/>
        <w:rPr>
          <w:rFonts w:ascii="ＭＳ 明朝" w:hAnsi="ＭＳ 明朝" w:cs="ＭＳ Ｐゴシック"/>
          <w:sz w:val="21"/>
          <w:lang w:eastAsia="ja-JP"/>
        </w:rPr>
      </w:pPr>
      <w:r w:rsidRPr="00130A23">
        <w:rPr>
          <w:rFonts w:ascii="ＭＳ 明朝" w:hAnsi="ＭＳ 明朝" w:cs="ＭＳ Ｐゴシック" w:hint="eastAsia"/>
          <w:sz w:val="21"/>
          <w:lang w:eastAsia="ja-JP"/>
        </w:rPr>
        <w:t>キャンサーボード：診断・治療困難例，臨床研究症例などについて専攻医が報告し</w:t>
      </w:r>
      <w:r w:rsidR="00193389" w:rsidRPr="00130A23">
        <w:rPr>
          <w:rFonts w:ascii="ＭＳ 明朝" w:hAnsi="ＭＳ 明朝" w:cs="ＭＳ Ｐゴシック" w:hint="eastAsia"/>
          <w:sz w:val="21"/>
          <w:lang w:eastAsia="ja-JP"/>
        </w:rPr>
        <w:t>、</w:t>
      </w:r>
      <w:r w:rsidRPr="00130A23">
        <w:rPr>
          <w:rFonts w:ascii="ＭＳ 明朝" w:hAnsi="ＭＳ 明朝" w:cs="ＭＳ Ｐゴシック" w:hint="eastAsia"/>
          <w:sz w:val="21"/>
          <w:lang w:eastAsia="ja-JP"/>
        </w:rPr>
        <w:t>指導医からの指導を受けます。</w:t>
      </w:r>
    </w:p>
    <w:p w14:paraId="469B5442" w14:textId="77777777" w:rsidR="00294C43" w:rsidRPr="00130A23" w:rsidRDefault="00294C43" w:rsidP="000A2E38">
      <w:pPr>
        <w:pStyle w:val="a4"/>
        <w:widowControl/>
        <w:numPr>
          <w:ilvl w:val="0"/>
          <w:numId w:val="14"/>
        </w:numPr>
        <w:snapToGrid w:val="0"/>
        <w:spacing w:line="360" w:lineRule="exact"/>
        <w:ind w:leftChars="2" w:left="424"/>
        <w:rPr>
          <w:rFonts w:ascii="ＭＳ 明朝" w:hAnsi="ＭＳ 明朝" w:cs="ＭＳ Ｐゴシック"/>
          <w:sz w:val="21"/>
          <w:lang w:eastAsia="ja-JP"/>
        </w:rPr>
      </w:pPr>
      <w:r w:rsidRPr="00130A23">
        <w:rPr>
          <w:rFonts w:ascii="ＭＳ 明朝" w:hAnsi="ＭＳ 明朝" w:cs="ＭＳ Ｐゴシック" w:hint="eastAsia"/>
          <w:sz w:val="21"/>
          <w:lang w:eastAsia="ja-JP"/>
        </w:rPr>
        <w:t>リサーチカンファレンス：臨床研究や治験に関する定期的なカンファレンスに参加し、研究の意義・倫理・方法・解析・発表などについて学びます。</w:t>
      </w:r>
    </w:p>
    <w:p w14:paraId="4FFC3E25" w14:textId="77777777" w:rsidR="00294C43" w:rsidRPr="00130A23" w:rsidRDefault="00294C43" w:rsidP="009A353F">
      <w:pPr>
        <w:pStyle w:val="a4"/>
        <w:widowControl/>
        <w:numPr>
          <w:ilvl w:val="0"/>
          <w:numId w:val="14"/>
        </w:numPr>
        <w:snapToGrid w:val="0"/>
        <w:spacing w:line="360" w:lineRule="exact"/>
        <w:ind w:leftChars="2" w:left="424"/>
        <w:rPr>
          <w:rFonts w:ascii="ＭＳ 明朝" w:hAnsi="ＭＳ 明朝" w:cs="ＭＳ Ｐゴシック"/>
          <w:sz w:val="21"/>
          <w:lang w:eastAsia="ja-JP"/>
        </w:rPr>
      </w:pPr>
      <w:r w:rsidRPr="00130A23">
        <w:rPr>
          <w:rFonts w:ascii="ＭＳ 明朝" w:hAnsi="ＭＳ 明朝" w:cs="ＭＳ Ｐゴシック" w:hint="eastAsia"/>
          <w:sz w:val="21"/>
          <w:lang w:eastAsia="ja-JP"/>
        </w:rPr>
        <w:t>抄読会：最新の情報が記載された論文について専攻医が概要を口頭説明し､議論します。</w:t>
      </w:r>
    </w:p>
    <w:p w14:paraId="1AE8E6F0" w14:textId="77777777" w:rsidR="00294C43" w:rsidRPr="00130A23" w:rsidRDefault="00294C43" w:rsidP="009A353F">
      <w:pPr>
        <w:spacing w:line="360" w:lineRule="exact"/>
        <w:rPr>
          <w:rFonts w:ascii="ＭＳ 明朝" w:hAnsi="ＭＳ 明朝"/>
          <w:lang w:eastAsia="ja-JP"/>
        </w:rPr>
      </w:pPr>
    </w:p>
    <w:p w14:paraId="73F04253" w14:textId="77777777" w:rsidR="00294C43" w:rsidRPr="00130A23" w:rsidRDefault="00294C43" w:rsidP="009A353F">
      <w:pPr>
        <w:pStyle w:val="3"/>
        <w:numPr>
          <w:ilvl w:val="0"/>
          <w:numId w:val="5"/>
        </w:numPr>
        <w:spacing w:line="360" w:lineRule="exact"/>
        <w:rPr>
          <w:rFonts w:ascii="ＭＳ 明朝" w:eastAsia="ＭＳ 明朝" w:hAnsi="ＭＳ 明朝"/>
          <w:sz w:val="24"/>
          <w:szCs w:val="22"/>
          <w:lang w:eastAsia="ja-JP"/>
        </w:rPr>
      </w:pPr>
      <w:r w:rsidRPr="00130A23">
        <w:rPr>
          <w:rFonts w:ascii="ＭＳ 明朝" w:eastAsia="ＭＳ 明朝" w:hAnsi="ＭＳ 明朝"/>
          <w:sz w:val="24"/>
          <w:szCs w:val="22"/>
          <w:lang w:eastAsia="ja-JP"/>
        </w:rPr>
        <w:t>学問的姿勢</w:t>
      </w:r>
      <w:r w:rsidR="00354E93" w:rsidRPr="00130A23">
        <w:rPr>
          <w:rFonts w:ascii="ＭＳ 明朝" w:eastAsia="ＭＳ 明朝" w:hAnsi="ＭＳ 明朝" w:hint="eastAsia"/>
          <w:sz w:val="24"/>
          <w:szCs w:val="22"/>
          <w:lang w:eastAsia="ja-JP"/>
        </w:rPr>
        <w:t xml:space="preserve"> </w:t>
      </w:r>
      <w:r w:rsidRPr="00130A23">
        <w:rPr>
          <w:rFonts w:ascii="ＭＳ 明朝" w:eastAsia="ＭＳ 明朝" w:hAnsi="ＭＳ 明朝"/>
          <w:sz w:val="24"/>
          <w:szCs w:val="22"/>
          <w:lang w:eastAsia="ja-JP"/>
        </w:rPr>
        <w:t>[整備基準：</w:t>
      </w:r>
      <w:r w:rsidR="003675BF" w:rsidRPr="00130A23">
        <w:rPr>
          <w:rFonts w:ascii="ＭＳ 明朝" w:eastAsia="ＭＳ 明朝" w:hAnsi="ＭＳ 明朝" w:hint="eastAsia"/>
          <w:sz w:val="24"/>
          <w:szCs w:val="22"/>
          <w:lang w:eastAsia="ja-JP"/>
        </w:rPr>
        <w:t>10</w:t>
      </w:r>
      <w:r w:rsidR="000A7CB9" w:rsidRPr="00130A23">
        <w:rPr>
          <w:rFonts w:ascii="ＭＳ 明朝" w:eastAsia="ＭＳ 明朝" w:hAnsi="ＭＳ 明朝"/>
          <w:sz w:val="24"/>
          <w:szCs w:val="22"/>
          <w:lang w:eastAsia="ja-JP"/>
        </w:rPr>
        <w:t>,36</w:t>
      </w:r>
      <w:r w:rsidRPr="00130A23">
        <w:rPr>
          <w:rFonts w:ascii="ＭＳ 明朝" w:eastAsia="ＭＳ 明朝" w:hAnsi="ＭＳ 明朝"/>
          <w:sz w:val="24"/>
          <w:szCs w:val="22"/>
          <w:lang w:eastAsia="ja-JP"/>
        </w:rPr>
        <w:t>]</w:t>
      </w:r>
    </w:p>
    <w:p w14:paraId="632D72BF" w14:textId="77777777" w:rsidR="00C92C2F" w:rsidRPr="00130A23" w:rsidRDefault="00C92C2F" w:rsidP="009A353F">
      <w:pPr>
        <w:spacing w:line="360" w:lineRule="exact"/>
        <w:ind w:left="360"/>
        <w:rPr>
          <w:rFonts w:ascii="ＭＳ 明朝" w:hAnsi="ＭＳ 明朝"/>
          <w:lang w:eastAsia="ja-JP"/>
        </w:rPr>
      </w:pPr>
    </w:p>
    <w:p w14:paraId="6197E852" w14:textId="77777777" w:rsidR="00294C43" w:rsidRPr="00130A23" w:rsidRDefault="00294C43" w:rsidP="004A7339">
      <w:pPr>
        <w:spacing w:line="360" w:lineRule="exact"/>
        <w:ind w:firstLineChars="100" w:firstLine="210"/>
        <w:rPr>
          <w:rFonts w:ascii="ＭＳ 明朝" w:hAnsi="ＭＳ 明朝"/>
          <w:sz w:val="21"/>
          <w:lang w:eastAsia="ja-JP"/>
        </w:rPr>
      </w:pPr>
      <w:r w:rsidRPr="00130A23">
        <w:rPr>
          <w:rFonts w:ascii="ＭＳ 明朝" w:hAnsi="ＭＳ 明朝" w:hint="eastAsia"/>
          <w:sz w:val="21"/>
          <w:lang w:eastAsia="ja-JP"/>
        </w:rPr>
        <w:t>科学的根拠に基づいた質の高いがん薬物療法を、患者の病態や社会背景にも配慮しながら臓器横断的に実践する姿勢を学びます。</w:t>
      </w:r>
    </w:p>
    <w:p w14:paraId="1BB870F3" w14:textId="77777777" w:rsidR="00294C43" w:rsidRPr="00130A23" w:rsidRDefault="00294C43" w:rsidP="000679EF">
      <w:pPr>
        <w:numPr>
          <w:ilvl w:val="0"/>
          <w:numId w:val="15"/>
        </w:numPr>
        <w:spacing w:line="360" w:lineRule="exact"/>
        <w:ind w:left="426"/>
        <w:rPr>
          <w:rFonts w:ascii="ＭＳ 明朝" w:hAnsi="ＭＳ 明朝"/>
          <w:sz w:val="21"/>
          <w:lang w:eastAsia="ja-JP"/>
        </w:rPr>
      </w:pPr>
      <w:r w:rsidRPr="00130A23">
        <w:rPr>
          <w:rFonts w:ascii="ＭＳ 明朝" w:hAnsi="ＭＳ 明朝" w:hint="eastAsia"/>
          <w:sz w:val="21"/>
          <w:lang w:eastAsia="ja-JP"/>
        </w:rPr>
        <w:t>学術集会やセミナーへ参加し、最新の知識、技能をアップデートする習慣を身に付け</w:t>
      </w:r>
      <w:r w:rsidR="000679EF" w:rsidRPr="00130A23">
        <w:rPr>
          <w:rFonts w:ascii="ＭＳ 明朝" w:hAnsi="ＭＳ 明朝" w:hint="eastAsia"/>
          <w:sz w:val="21"/>
          <w:lang w:eastAsia="ja-JP"/>
        </w:rPr>
        <w:t>る</w:t>
      </w:r>
      <w:r w:rsidRPr="00130A23">
        <w:rPr>
          <w:rFonts w:ascii="ＭＳ 明朝" w:hAnsi="ＭＳ 明朝" w:hint="eastAsia"/>
          <w:sz w:val="21"/>
          <w:lang w:eastAsia="ja-JP"/>
        </w:rPr>
        <w:t>。</w:t>
      </w:r>
    </w:p>
    <w:p w14:paraId="0DD1E7FB" w14:textId="77777777" w:rsidR="00294C43" w:rsidRPr="00130A23" w:rsidRDefault="00294C43" w:rsidP="00B54C41">
      <w:pPr>
        <w:numPr>
          <w:ilvl w:val="0"/>
          <w:numId w:val="15"/>
        </w:numPr>
        <w:spacing w:line="360" w:lineRule="exact"/>
        <w:ind w:left="426"/>
        <w:rPr>
          <w:rFonts w:ascii="ＭＳ 明朝" w:hAnsi="ＭＳ 明朝"/>
          <w:sz w:val="21"/>
          <w:lang w:eastAsia="ja-JP"/>
        </w:rPr>
      </w:pPr>
      <w:r w:rsidRPr="00130A23">
        <w:rPr>
          <w:rFonts w:ascii="ＭＳ 明朝" w:hAnsi="ＭＳ 明朝" w:hint="eastAsia"/>
          <w:sz w:val="21"/>
          <w:lang w:eastAsia="ja-JP"/>
        </w:rPr>
        <w:t>がん薬物療法に関する学会が作成するDVDやオンデマンドの配信、</w:t>
      </w:r>
      <w:r w:rsidR="00F01D52" w:rsidRPr="00130A23">
        <w:rPr>
          <w:rFonts w:ascii="ＭＳ 明朝" w:hAnsi="ＭＳ 明朝" w:hint="eastAsia"/>
          <w:sz w:val="21"/>
          <w:lang w:eastAsia="ja-JP"/>
        </w:rPr>
        <w:t>当</w:t>
      </w:r>
      <w:r w:rsidRPr="00130A23">
        <w:rPr>
          <w:rFonts w:ascii="ＭＳ 明朝" w:hAnsi="ＭＳ 明朝" w:hint="eastAsia"/>
          <w:sz w:val="21"/>
          <w:lang w:eastAsia="ja-JP"/>
        </w:rPr>
        <w:t>学会が作成する教科書、</w:t>
      </w:r>
      <w:proofErr w:type="spellStart"/>
      <w:r w:rsidRPr="00130A23">
        <w:rPr>
          <w:rFonts w:ascii="ＭＳ 明朝" w:hAnsi="ＭＳ 明朝" w:hint="eastAsia"/>
          <w:sz w:val="21"/>
          <w:lang w:eastAsia="ja-JP"/>
        </w:rPr>
        <w:t>Pubmed</w:t>
      </w:r>
      <w:proofErr w:type="spellEnd"/>
      <w:r w:rsidR="00862BCE" w:rsidRPr="00130A23">
        <w:rPr>
          <w:rFonts w:ascii="ＭＳ 明朝" w:hAnsi="ＭＳ 明朝" w:hint="eastAsia"/>
          <w:sz w:val="21"/>
          <w:lang w:eastAsia="ja-JP"/>
        </w:rPr>
        <w:t>等</w:t>
      </w:r>
      <w:r w:rsidRPr="00130A23">
        <w:rPr>
          <w:rFonts w:ascii="ＭＳ 明朝" w:hAnsi="ＭＳ 明朝" w:hint="eastAsia"/>
          <w:sz w:val="21"/>
          <w:lang w:eastAsia="ja-JP"/>
        </w:rPr>
        <w:t>による検索から得られた文献などを活用して自己</w:t>
      </w:r>
      <w:r w:rsidR="00C70838" w:rsidRPr="00130A23">
        <w:rPr>
          <w:rFonts w:ascii="ＭＳ 明朝" w:hAnsi="ＭＳ 明朝" w:hint="eastAsia"/>
          <w:sz w:val="21"/>
          <w:lang w:eastAsia="ja-JP"/>
        </w:rPr>
        <w:t>学修</w:t>
      </w:r>
      <w:r w:rsidRPr="00130A23">
        <w:rPr>
          <w:rFonts w:ascii="ＭＳ 明朝" w:hAnsi="ＭＳ 明朝" w:hint="eastAsia"/>
          <w:sz w:val="21"/>
          <w:lang w:eastAsia="ja-JP"/>
        </w:rPr>
        <w:t>を行</w:t>
      </w:r>
      <w:r w:rsidR="000679EF" w:rsidRPr="00130A23">
        <w:rPr>
          <w:rFonts w:ascii="ＭＳ 明朝" w:hAnsi="ＭＳ 明朝" w:hint="eastAsia"/>
          <w:sz w:val="21"/>
          <w:lang w:eastAsia="ja-JP"/>
        </w:rPr>
        <w:t>う</w:t>
      </w:r>
      <w:r w:rsidRPr="00130A23">
        <w:rPr>
          <w:rFonts w:ascii="ＭＳ 明朝" w:hAnsi="ＭＳ 明朝" w:hint="eastAsia"/>
          <w:sz w:val="21"/>
          <w:lang w:eastAsia="ja-JP"/>
        </w:rPr>
        <w:t>。</w:t>
      </w:r>
    </w:p>
    <w:p w14:paraId="48BD4985" w14:textId="77777777" w:rsidR="00294C43" w:rsidRPr="00130A23" w:rsidRDefault="00294C43" w:rsidP="009A353F">
      <w:pPr>
        <w:numPr>
          <w:ilvl w:val="0"/>
          <w:numId w:val="15"/>
        </w:numPr>
        <w:spacing w:line="360" w:lineRule="exact"/>
        <w:ind w:left="426"/>
        <w:rPr>
          <w:rFonts w:ascii="ＭＳ 明朝" w:hAnsi="ＭＳ 明朝"/>
          <w:sz w:val="21"/>
          <w:lang w:eastAsia="ja-JP"/>
        </w:rPr>
      </w:pPr>
      <w:r w:rsidRPr="00130A23">
        <w:rPr>
          <w:rFonts w:ascii="ＭＳ 明朝" w:hAnsi="ＭＳ 明朝" w:hint="eastAsia"/>
          <w:sz w:val="21"/>
          <w:lang w:eastAsia="ja-JP"/>
        </w:rPr>
        <w:t>科学的研究手法、論理的思考、倫理性を学んだうえで積極的に臨床試験を立案、推進、実践</w:t>
      </w:r>
      <w:r w:rsidR="000679EF" w:rsidRPr="00130A23">
        <w:rPr>
          <w:rFonts w:ascii="ＭＳ 明朝" w:hAnsi="ＭＳ 明朝" w:hint="eastAsia"/>
          <w:sz w:val="21"/>
          <w:lang w:eastAsia="ja-JP"/>
        </w:rPr>
        <w:t>する</w:t>
      </w:r>
      <w:r w:rsidRPr="00130A23">
        <w:rPr>
          <w:rFonts w:ascii="ＭＳ 明朝" w:hAnsi="ＭＳ 明朝" w:hint="eastAsia"/>
          <w:sz w:val="21"/>
          <w:lang w:eastAsia="ja-JP"/>
        </w:rPr>
        <w:t>。</w:t>
      </w:r>
    </w:p>
    <w:p w14:paraId="20BA5C25" w14:textId="2F27208F" w:rsidR="000A7CB9" w:rsidRPr="00130A23" w:rsidRDefault="00C17CC1" w:rsidP="009A353F">
      <w:pPr>
        <w:numPr>
          <w:ilvl w:val="0"/>
          <w:numId w:val="15"/>
        </w:numPr>
        <w:spacing w:line="360" w:lineRule="exact"/>
        <w:ind w:left="426"/>
        <w:rPr>
          <w:rFonts w:ascii="ＭＳ 明朝" w:hAnsi="ＭＳ 明朝"/>
          <w:sz w:val="21"/>
          <w:lang w:eastAsia="ja-JP"/>
        </w:rPr>
      </w:pPr>
      <w:r w:rsidRPr="00130A23">
        <w:rPr>
          <w:rFonts w:ascii="ＭＳ 明朝" w:hAnsi="ＭＳ 明朝" w:hint="eastAsia"/>
          <w:sz w:val="21"/>
          <w:lang w:eastAsia="ja-JP"/>
        </w:rPr>
        <w:t>臨床研究を実施する上で必要な「研究倫理」および「臨床研究法」などの基準遵守義務について学ぶ。</w:t>
      </w:r>
    </w:p>
    <w:p w14:paraId="286DAF57" w14:textId="77777777" w:rsidR="00294C43" w:rsidRPr="00130A23" w:rsidRDefault="00294C43" w:rsidP="009A353F">
      <w:pPr>
        <w:numPr>
          <w:ilvl w:val="0"/>
          <w:numId w:val="15"/>
        </w:numPr>
        <w:spacing w:line="360" w:lineRule="exact"/>
        <w:ind w:left="426"/>
        <w:rPr>
          <w:rFonts w:ascii="ＭＳ 明朝" w:hAnsi="ＭＳ 明朝"/>
          <w:sz w:val="21"/>
          <w:lang w:eastAsia="ja-JP"/>
        </w:rPr>
      </w:pPr>
      <w:r w:rsidRPr="00130A23">
        <w:rPr>
          <w:rFonts w:ascii="ＭＳ 明朝" w:hAnsi="ＭＳ 明朝" w:hint="eastAsia"/>
          <w:sz w:val="21"/>
          <w:lang w:eastAsia="ja-JP"/>
        </w:rPr>
        <w:t>症例報告あるいは研究発表</w:t>
      </w:r>
      <w:r w:rsidR="000679EF" w:rsidRPr="00130A23">
        <w:rPr>
          <w:rFonts w:ascii="ＭＳ 明朝" w:hAnsi="ＭＳ 明朝" w:hint="eastAsia"/>
          <w:sz w:val="21"/>
          <w:lang w:eastAsia="ja-JP"/>
        </w:rPr>
        <w:t>を行うことが</w:t>
      </w:r>
      <w:r w:rsidRPr="00130A23">
        <w:rPr>
          <w:rFonts w:ascii="ＭＳ 明朝" w:hAnsi="ＭＳ 明朝" w:hint="eastAsia"/>
          <w:sz w:val="21"/>
          <w:lang w:eastAsia="ja-JP"/>
        </w:rPr>
        <w:t>奨励</w:t>
      </w:r>
      <w:r w:rsidR="000679EF" w:rsidRPr="00130A23">
        <w:rPr>
          <w:rFonts w:ascii="ＭＳ 明朝" w:hAnsi="ＭＳ 明朝" w:hint="eastAsia"/>
          <w:sz w:val="21"/>
          <w:lang w:eastAsia="ja-JP"/>
        </w:rPr>
        <w:t>される</w:t>
      </w:r>
      <w:r w:rsidR="00193389" w:rsidRPr="00130A23">
        <w:rPr>
          <w:rFonts w:ascii="ＭＳ 明朝" w:hAnsi="ＭＳ 明朝" w:hint="eastAsia"/>
          <w:sz w:val="21"/>
          <w:lang w:eastAsia="ja-JP"/>
        </w:rPr>
        <w:t>。</w:t>
      </w:r>
      <w:r w:rsidRPr="00130A23">
        <w:rPr>
          <w:rFonts w:ascii="ＭＳ 明朝" w:hAnsi="ＭＳ 明朝" w:hint="eastAsia"/>
          <w:sz w:val="21"/>
          <w:lang w:eastAsia="ja-JP"/>
        </w:rPr>
        <w:t>論文の作成は科学的思考や病態に対する深い洞察力を磨くために極めて重要なことであり，内外へ広く情報発信する姿勢も高く評価され</w:t>
      </w:r>
      <w:r w:rsidR="000679EF" w:rsidRPr="00130A23">
        <w:rPr>
          <w:rFonts w:ascii="ＭＳ 明朝" w:hAnsi="ＭＳ 明朝" w:hint="eastAsia"/>
          <w:sz w:val="21"/>
          <w:lang w:eastAsia="ja-JP"/>
        </w:rPr>
        <w:t>る</w:t>
      </w:r>
      <w:r w:rsidRPr="00130A23">
        <w:rPr>
          <w:rFonts w:ascii="ＭＳ 明朝" w:hAnsi="ＭＳ 明朝" w:hint="eastAsia"/>
          <w:sz w:val="21"/>
          <w:lang w:eastAsia="ja-JP"/>
        </w:rPr>
        <w:t>。</w:t>
      </w:r>
    </w:p>
    <w:p w14:paraId="12EC636A" w14:textId="77777777" w:rsidR="00294C43" w:rsidRPr="00130A23" w:rsidRDefault="00294C43" w:rsidP="009A353F">
      <w:pPr>
        <w:spacing w:line="360" w:lineRule="exact"/>
        <w:rPr>
          <w:rFonts w:ascii="ＭＳ 明朝" w:hAnsi="ＭＳ 明朝"/>
          <w:lang w:eastAsia="ja-JP"/>
        </w:rPr>
      </w:pPr>
    </w:p>
    <w:p w14:paraId="11AEA5F0" w14:textId="77777777" w:rsidR="00294C43" w:rsidRPr="00130A23" w:rsidRDefault="00294C43" w:rsidP="009A353F">
      <w:pPr>
        <w:pStyle w:val="3"/>
        <w:numPr>
          <w:ilvl w:val="0"/>
          <w:numId w:val="5"/>
        </w:numPr>
        <w:spacing w:line="360" w:lineRule="exact"/>
        <w:rPr>
          <w:rFonts w:ascii="ＭＳ 明朝" w:eastAsia="ＭＳ 明朝" w:hAnsi="ＭＳ 明朝"/>
          <w:sz w:val="24"/>
          <w:szCs w:val="22"/>
          <w:lang w:eastAsia="ja-JP"/>
        </w:rPr>
      </w:pPr>
      <w:r w:rsidRPr="00130A23">
        <w:rPr>
          <w:rFonts w:ascii="ＭＳ 明朝" w:eastAsia="ＭＳ 明朝" w:hAnsi="ＭＳ 明朝"/>
          <w:sz w:val="24"/>
          <w:szCs w:val="22"/>
          <w:lang w:eastAsia="ja-JP"/>
        </w:rPr>
        <w:lastRenderedPageBreak/>
        <w:t>医師に必要な倫理性</w:t>
      </w:r>
      <w:r w:rsidR="00353C2E" w:rsidRPr="00130A23">
        <w:rPr>
          <w:rFonts w:ascii="ＭＳ 明朝" w:eastAsia="ＭＳ 明朝" w:hAnsi="ＭＳ 明朝" w:hint="eastAsia"/>
          <w:sz w:val="24"/>
          <w:szCs w:val="22"/>
          <w:lang w:eastAsia="ja-JP"/>
        </w:rPr>
        <w:t>、</w:t>
      </w:r>
      <w:r w:rsidRPr="00130A23">
        <w:rPr>
          <w:rFonts w:ascii="ＭＳ 明朝" w:eastAsia="ＭＳ 明朝" w:hAnsi="ＭＳ 明朝"/>
          <w:sz w:val="24"/>
          <w:szCs w:val="22"/>
          <w:lang w:eastAsia="ja-JP"/>
        </w:rPr>
        <w:t>社会性</w:t>
      </w:r>
      <w:r w:rsidR="00354E93" w:rsidRPr="00130A23">
        <w:rPr>
          <w:rFonts w:ascii="ＭＳ 明朝" w:eastAsia="ＭＳ 明朝" w:hAnsi="ＭＳ 明朝" w:hint="eastAsia"/>
          <w:sz w:val="24"/>
          <w:szCs w:val="22"/>
          <w:lang w:eastAsia="ja-JP"/>
        </w:rPr>
        <w:t xml:space="preserve"> </w:t>
      </w:r>
      <w:r w:rsidRPr="00130A23">
        <w:rPr>
          <w:rFonts w:ascii="ＭＳ 明朝" w:eastAsia="ＭＳ 明朝" w:hAnsi="ＭＳ 明朝"/>
          <w:sz w:val="24"/>
          <w:szCs w:val="22"/>
          <w:lang w:eastAsia="ja-JP"/>
        </w:rPr>
        <w:t>[整備基準：</w:t>
      </w:r>
      <w:r w:rsidR="00B54C41" w:rsidRPr="00130A23">
        <w:rPr>
          <w:rFonts w:ascii="ＭＳ 明朝" w:eastAsia="ＭＳ 明朝" w:hAnsi="ＭＳ 明朝" w:hint="eastAsia"/>
          <w:sz w:val="24"/>
          <w:szCs w:val="22"/>
          <w:lang w:eastAsia="ja-JP"/>
        </w:rPr>
        <w:t>1</w:t>
      </w:r>
      <w:r w:rsidR="006C623B" w:rsidRPr="00130A23">
        <w:rPr>
          <w:rFonts w:ascii="ＭＳ 明朝" w:eastAsia="ＭＳ 明朝" w:hAnsi="ＭＳ 明朝"/>
          <w:sz w:val="24"/>
          <w:szCs w:val="22"/>
          <w:lang w:eastAsia="ja-JP"/>
        </w:rPr>
        <w:t>1</w:t>
      </w:r>
      <w:r w:rsidRPr="00130A23">
        <w:rPr>
          <w:rFonts w:ascii="ＭＳ 明朝" w:eastAsia="ＭＳ 明朝" w:hAnsi="ＭＳ 明朝"/>
          <w:sz w:val="24"/>
          <w:szCs w:val="22"/>
          <w:lang w:eastAsia="ja-JP"/>
        </w:rPr>
        <w:t>]</w:t>
      </w:r>
    </w:p>
    <w:p w14:paraId="7420A626" w14:textId="77777777" w:rsidR="008C4A0A" w:rsidRPr="00130A23" w:rsidRDefault="008C4A0A" w:rsidP="004A7339">
      <w:pPr>
        <w:pStyle w:val="3"/>
        <w:spacing w:line="360" w:lineRule="exact"/>
        <w:ind w:left="0"/>
        <w:rPr>
          <w:rFonts w:ascii="ＭＳ 明朝" w:eastAsia="ＭＳ 明朝" w:hAnsi="ＭＳ 明朝"/>
          <w:sz w:val="24"/>
          <w:szCs w:val="22"/>
          <w:lang w:eastAsia="ja-JP"/>
        </w:rPr>
      </w:pPr>
    </w:p>
    <w:p w14:paraId="23930853" w14:textId="77777777" w:rsidR="00B54C41" w:rsidRPr="00130A23" w:rsidRDefault="00B54C41" w:rsidP="004A7339">
      <w:pPr>
        <w:spacing w:line="360" w:lineRule="exact"/>
        <w:ind w:firstLineChars="100" w:firstLine="210"/>
        <w:rPr>
          <w:rFonts w:ascii="ＭＳ 明朝" w:hAnsi="ＭＳ 明朝"/>
          <w:b/>
          <w:sz w:val="21"/>
          <w:lang w:eastAsia="ja-JP"/>
        </w:rPr>
      </w:pPr>
      <w:r w:rsidRPr="00130A23">
        <w:rPr>
          <w:rFonts w:ascii="ＭＳ 明朝" w:hAnsi="ＭＳ 明朝" w:hint="eastAsia"/>
          <w:sz w:val="21"/>
          <w:lang w:eastAsia="ja-JP"/>
        </w:rPr>
        <w:t>専門医としての包括的な臨床的・技術的能力を習得することに加えて、専門医としての資質を</w:t>
      </w:r>
      <w:r w:rsidR="004D2DF9" w:rsidRPr="00130A23">
        <w:rPr>
          <w:rFonts w:ascii="ＭＳ 明朝" w:hAnsi="ＭＳ 明朝" w:hint="eastAsia"/>
          <w:sz w:val="21"/>
          <w:lang w:eastAsia="ja-JP"/>
        </w:rPr>
        <w:t>育成します</w:t>
      </w:r>
      <w:r w:rsidRPr="00130A23">
        <w:rPr>
          <w:rFonts w:ascii="ＭＳ 明朝" w:hAnsi="ＭＳ 明朝" w:hint="eastAsia"/>
          <w:sz w:val="21"/>
          <w:lang w:eastAsia="ja-JP"/>
        </w:rPr>
        <w:t>。ここでいう専門医としての資質は、医師としての基本的な倫理・社会性（患者中心の医療の実践、医の倫理への配慮、医療安全への配慮、責務に対する自律性、コミュニケーション能力など</w:t>
      </w:r>
      <w:r w:rsidR="004D2DF9" w:rsidRPr="00130A23">
        <w:rPr>
          <w:rFonts w:ascii="ＭＳ 明朝" w:hAnsi="ＭＳ 明朝" w:hint="eastAsia"/>
          <w:sz w:val="21"/>
          <w:lang w:eastAsia="ja-JP"/>
        </w:rPr>
        <w:t>のプロフェッショナリズム</w:t>
      </w:r>
      <w:r w:rsidRPr="00130A23">
        <w:rPr>
          <w:rFonts w:ascii="ＭＳ 明朝" w:hAnsi="ＭＳ 明朝" w:hint="eastAsia"/>
          <w:sz w:val="21"/>
          <w:lang w:eastAsia="ja-JP"/>
        </w:rPr>
        <w:t>）の土台の上に、さらに自らの関心よりも患者のニーズを優先することや，社会のニーズに敏感であること，医学研究倫理へ配慮しながら高い水準の臨床研究に意欲的に取り組むことが含まれます。</w:t>
      </w:r>
    </w:p>
    <w:p w14:paraId="5AB33031" w14:textId="77777777" w:rsidR="00294C43" w:rsidRPr="00130A23" w:rsidRDefault="00294C43" w:rsidP="009A353F">
      <w:pPr>
        <w:spacing w:line="360" w:lineRule="exact"/>
        <w:rPr>
          <w:rFonts w:ascii="ＭＳ 明朝" w:hAnsi="ＭＳ 明朝"/>
          <w:b/>
          <w:lang w:eastAsia="ja-JP"/>
        </w:rPr>
      </w:pPr>
    </w:p>
    <w:p w14:paraId="274CB20D" w14:textId="77777777" w:rsidR="00294C43" w:rsidRPr="00130A23" w:rsidRDefault="008E76AB" w:rsidP="009A353F">
      <w:pPr>
        <w:pStyle w:val="3"/>
        <w:numPr>
          <w:ilvl w:val="0"/>
          <w:numId w:val="5"/>
        </w:numPr>
        <w:spacing w:line="360" w:lineRule="exact"/>
        <w:rPr>
          <w:rFonts w:ascii="ＭＳ 明朝" w:eastAsia="ＭＳ 明朝" w:hAnsi="ＭＳ 明朝"/>
          <w:sz w:val="21"/>
          <w:szCs w:val="21"/>
          <w:lang w:eastAsia="ja-JP"/>
        </w:rPr>
      </w:pPr>
      <w:r w:rsidRPr="00130A23">
        <w:rPr>
          <w:rFonts w:ascii="ＭＳ 明朝" w:eastAsia="ＭＳ 明朝" w:hAnsi="ＭＳ 明朝" w:hint="eastAsia"/>
          <w:sz w:val="24"/>
          <w:szCs w:val="22"/>
          <w:lang w:eastAsia="ja-JP"/>
        </w:rPr>
        <w:t>専門研修</w:t>
      </w:r>
      <w:r w:rsidR="00354006" w:rsidRPr="00130A23">
        <w:rPr>
          <w:rFonts w:ascii="ＭＳ 明朝" w:eastAsia="ＭＳ 明朝" w:hAnsi="ＭＳ 明朝" w:hint="eastAsia"/>
          <w:sz w:val="24"/>
          <w:szCs w:val="22"/>
          <w:lang w:eastAsia="ja-JP"/>
        </w:rPr>
        <w:t>カリキュラム</w:t>
      </w:r>
      <w:r w:rsidR="00556B2C" w:rsidRPr="00130A23">
        <w:rPr>
          <w:rFonts w:ascii="ＭＳ 明朝" w:eastAsia="ＭＳ 明朝" w:hAnsi="ＭＳ 明朝" w:hint="eastAsia"/>
          <w:sz w:val="24"/>
          <w:szCs w:val="22"/>
          <w:lang w:eastAsia="ja-JP"/>
        </w:rPr>
        <w:t>における</w:t>
      </w:r>
      <w:r w:rsidR="00294C43" w:rsidRPr="00130A23">
        <w:rPr>
          <w:rFonts w:ascii="ＭＳ 明朝" w:eastAsia="ＭＳ 明朝" w:hAnsi="ＭＳ 明朝"/>
          <w:sz w:val="24"/>
          <w:szCs w:val="22"/>
          <w:lang w:eastAsia="ja-JP"/>
        </w:rPr>
        <w:t>地域医療についての考え方</w:t>
      </w:r>
      <w:r w:rsidR="00354E93" w:rsidRPr="00130A23">
        <w:rPr>
          <w:rFonts w:ascii="ＭＳ 明朝" w:eastAsia="ＭＳ 明朝" w:hAnsi="ＭＳ 明朝" w:hint="eastAsia"/>
          <w:sz w:val="24"/>
          <w:szCs w:val="22"/>
          <w:lang w:eastAsia="ja-JP"/>
        </w:rPr>
        <w:t xml:space="preserve"> </w:t>
      </w:r>
      <w:r w:rsidR="00294C43" w:rsidRPr="00130A23">
        <w:rPr>
          <w:rFonts w:ascii="ＭＳ 明朝" w:eastAsia="ＭＳ 明朝" w:hAnsi="ＭＳ 明朝"/>
          <w:sz w:val="24"/>
          <w:szCs w:val="22"/>
          <w:lang w:eastAsia="ja-JP"/>
        </w:rPr>
        <w:t>[整備基準：</w:t>
      </w:r>
      <w:r w:rsidR="006E19A5" w:rsidRPr="00130A23">
        <w:rPr>
          <w:rFonts w:ascii="ＭＳ 明朝" w:eastAsia="ＭＳ 明朝" w:hAnsi="ＭＳ 明朝"/>
          <w:sz w:val="24"/>
          <w:szCs w:val="22"/>
          <w:lang w:eastAsia="ja-JP"/>
        </w:rPr>
        <w:t>15</w:t>
      </w:r>
      <w:r w:rsidR="00294C43" w:rsidRPr="00130A23">
        <w:rPr>
          <w:rFonts w:ascii="ＭＳ 明朝" w:eastAsia="ＭＳ 明朝" w:hAnsi="ＭＳ 明朝"/>
          <w:sz w:val="24"/>
          <w:szCs w:val="22"/>
          <w:lang w:eastAsia="ja-JP"/>
        </w:rPr>
        <w:t>]</w:t>
      </w:r>
    </w:p>
    <w:p w14:paraId="445765ED" w14:textId="77777777" w:rsidR="00D716F3" w:rsidRPr="00130A23" w:rsidRDefault="00D716F3" w:rsidP="004A7339">
      <w:pPr>
        <w:pStyle w:val="3"/>
        <w:spacing w:line="360" w:lineRule="exact"/>
        <w:ind w:left="0"/>
        <w:rPr>
          <w:rFonts w:ascii="ＭＳ 明朝" w:eastAsia="ＭＳ 明朝" w:hAnsi="ＭＳ 明朝"/>
          <w:sz w:val="21"/>
          <w:szCs w:val="21"/>
          <w:lang w:eastAsia="ja-JP"/>
        </w:rPr>
      </w:pPr>
    </w:p>
    <w:p w14:paraId="67EE20B1" w14:textId="77777777" w:rsidR="00D716F3" w:rsidRPr="00130A23" w:rsidRDefault="006C5E61" w:rsidP="004A7339">
      <w:pPr>
        <w:pStyle w:val="3"/>
        <w:spacing w:line="360" w:lineRule="exact"/>
        <w:ind w:left="0"/>
        <w:rPr>
          <w:rFonts w:ascii="ＭＳ 明朝" w:eastAsia="ＭＳ 明朝" w:hAnsi="ＭＳ 明朝"/>
          <w:b w:val="0"/>
          <w:sz w:val="21"/>
          <w:szCs w:val="21"/>
          <w:lang w:eastAsia="ja-JP"/>
        </w:rPr>
      </w:pPr>
      <w:r w:rsidRPr="00130A23">
        <w:rPr>
          <w:rFonts w:ascii="ＭＳ 明朝" w:eastAsia="ＭＳ 明朝" w:hAnsi="ＭＳ 明朝" w:hint="eastAsia"/>
          <w:b w:val="0"/>
          <w:sz w:val="21"/>
          <w:szCs w:val="21"/>
          <w:lang w:eastAsia="ja-JP"/>
        </w:rPr>
        <w:t xml:space="preserve">1) </w:t>
      </w:r>
      <w:r w:rsidR="00D716F3" w:rsidRPr="00130A23">
        <w:rPr>
          <w:rFonts w:ascii="ＭＳ 明朝" w:eastAsia="ＭＳ 明朝" w:hAnsi="ＭＳ 明朝"/>
          <w:b w:val="0"/>
          <w:sz w:val="21"/>
          <w:szCs w:val="21"/>
          <w:lang w:eastAsia="ja-JP"/>
        </w:rPr>
        <w:t xml:space="preserve"> </w:t>
      </w:r>
      <w:r w:rsidR="000A2E38" w:rsidRPr="00130A23">
        <w:rPr>
          <w:rFonts w:ascii="ＭＳ 明朝" w:eastAsia="ＭＳ 明朝" w:hAnsi="ＭＳ 明朝" w:hint="eastAsia"/>
          <w:b w:val="0"/>
          <w:sz w:val="21"/>
          <w:szCs w:val="21"/>
          <w:lang w:eastAsia="ja-JP"/>
        </w:rPr>
        <w:t>一般的な病気であるがんを基幹施設のみで診療することは不可能であり、地域の診療所・病院と連</w:t>
      </w:r>
    </w:p>
    <w:p w14:paraId="35692036" w14:textId="77777777" w:rsidR="00D716F3" w:rsidRPr="00130A23" w:rsidRDefault="000A2E38" w:rsidP="004A7339">
      <w:pPr>
        <w:pStyle w:val="3"/>
        <w:spacing w:line="360" w:lineRule="exact"/>
        <w:ind w:left="0" w:firstLineChars="200" w:firstLine="420"/>
        <w:rPr>
          <w:rFonts w:ascii="ＭＳ 明朝" w:eastAsia="ＭＳ 明朝" w:hAnsi="ＭＳ 明朝"/>
          <w:b w:val="0"/>
          <w:sz w:val="21"/>
          <w:szCs w:val="21"/>
          <w:lang w:eastAsia="ja-JP"/>
        </w:rPr>
      </w:pPr>
      <w:r w:rsidRPr="00130A23">
        <w:rPr>
          <w:rFonts w:ascii="ＭＳ 明朝" w:eastAsia="ＭＳ 明朝" w:hAnsi="ＭＳ 明朝" w:hint="eastAsia"/>
          <w:b w:val="0"/>
          <w:sz w:val="21"/>
          <w:szCs w:val="21"/>
          <w:lang w:eastAsia="ja-JP"/>
        </w:rPr>
        <w:t>携（病診・病病連携）し、必要によっては地域包括ケアも組み入れて、地域単位で患者に対応して</w:t>
      </w:r>
    </w:p>
    <w:p w14:paraId="1D057F67" w14:textId="77777777" w:rsidR="000A2E38" w:rsidRPr="00130A23" w:rsidRDefault="000A2E38" w:rsidP="004A7339">
      <w:pPr>
        <w:pStyle w:val="3"/>
        <w:spacing w:line="360" w:lineRule="exact"/>
        <w:ind w:leftChars="200" w:left="440"/>
        <w:rPr>
          <w:rFonts w:ascii="ＭＳ 明朝" w:eastAsia="ＭＳ 明朝" w:hAnsi="ＭＳ 明朝"/>
          <w:b w:val="0"/>
          <w:sz w:val="21"/>
          <w:szCs w:val="21"/>
          <w:lang w:eastAsia="ja-JP"/>
        </w:rPr>
      </w:pPr>
      <w:r w:rsidRPr="00130A23">
        <w:rPr>
          <w:rFonts w:ascii="ＭＳ 明朝" w:eastAsia="ＭＳ 明朝" w:hAnsi="ＭＳ 明朝" w:hint="eastAsia"/>
          <w:b w:val="0"/>
          <w:sz w:val="21"/>
          <w:szCs w:val="21"/>
          <w:lang w:eastAsia="ja-JP"/>
        </w:rPr>
        <w:t>いくことが必要です。本カリキュラムでは、このことを考慮し、基幹施設のみでなく、地域の連携施設等での</w:t>
      </w:r>
      <w:r w:rsidR="006C5E61" w:rsidRPr="00130A23">
        <w:rPr>
          <w:rFonts w:ascii="ＭＳ 明朝" w:eastAsia="ＭＳ 明朝" w:hAnsi="ＭＳ 明朝" w:hint="eastAsia"/>
          <w:b w:val="0"/>
          <w:sz w:val="21"/>
          <w:szCs w:val="21"/>
          <w:lang w:eastAsia="ja-JP"/>
        </w:rPr>
        <w:t xml:space="preserve"> </w:t>
      </w:r>
      <w:r w:rsidRPr="00130A23">
        <w:rPr>
          <w:rFonts w:ascii="ＭＳ 明朝" w:eastAsia="ＭＳ 明朝" w:hAnsi="ＭＳ 明朝" w:hint="eastAsia"/>
          <w:b w:val="0"/>
          <w:sz w:val="21"/>
          <w:szCs w:val="21"/>
          <w:lang w:eastAsia="ja-JP"/>
        </w:rPr>
        <w:t>研修を認め、在宅診療を含めた包括的な終末期医療も研修することとしています。</w:t>
      </w:r>
    </w:p>
    <w:p w14:paraId="76F54657" w14:textId="77777777" w:rsidR="00D716F3" w:rsidRPr="00130A23" w:rsidRDefault="006C5E61" w:rsidP="004A7339">
      <w:pPr>
        <w:spacing w:line="360" w:lineRule="exact"/>
        <w:rPr>
          <w:rFonts w:ascii="ＭＳ 明朝" w:hAnsi="ＭＳ 明朝"/>
          <w:sz w:val="21"/>
          <w:szCs w:val="21"/>
          <w:lang w:eastAsia="ja-JP"/>
        </w:rPr>
      </w:pPr>
      <w:r w:rsidRPr="00130A23">
        <w:rPr>
          <w:rFonts w:ascii="ＭＳ 明朝" w:hAnsi="ＭＳ 明朝" w:hint="eastAsia"/>
          <w:sz w:val="21"/>
          <w:szCs w:val="21"/>
          <w:lang w:eastAsia="ja-JP"/>
        </w:rPr>
        <w:t xml:space="preserve">2) </w:t>
      </w:r>
      <w:r w:rsidR="00D716F3" w:rsidRPr="00130A23">
        <w:rPr>
          <w:rFonts w:ascii="ＭＳ 明朝" w:hAnsi="ＭＳ 明朝"/>
          <w:sz w:val="21"/>
          <w:szCs w:val="21"/>
          <w:lang w:eastAsia="ja-JP"/>
        </w:rPr>
        <w:t xml:space="preserve"> </w:t>
      </w:r>
      <w:r w:rsidR="000A2E38" w:rsidRPr="00130A23">
        <w:rPr>
          <w:rFonts w:ascii="ＭＳ 明朝" w:hAnsi="ＭＳ 明朝" w:hint="eastAsia"/>
          <w:sz w:val="21"/>
          <w:szCs w:val="21"/>
          <w:lang w:eastAsia="ja-JP"/>
        </w:rPr>
        <w:t>地域のがん医療を担うため、地域の社会的資源・人的資源と連携して地域医療を支えることが重要</w:t>
      </w:r>
      <w:r w:rsidR="00D716F3" w:rsidRPr="00130A23">
        <w:rPr>
          <w:rFonts w:ascii="ＭＳ 明朝" w:hAnsi="ＭＳ 明朝" w:hint="eastAsia"/>
          <w:sz w:val="21"/>
          <w:szCs w:val="21"/>
          <w:lang w:eastAsia="ja-JP"/>
        </w:rPr>
        <w:t xml:space="preserve"> </w:t>
      </w:r>
    </w:p>
    <w:p w14:paraId="3A987317" w14:textId="77777777" w:rsidR="00324651" w:rsidRPr="00130A23" w:rsidRDefault="000A2E38" w:rsidP="004A7339">
      <w:pPr>
        <w:spacing w:line="360" w:lineRule="exact"/>
        <w:ind w:leftChars="200" w:left="440"/>
        <w:rPr>
          <w:rFonts w:ascii="ＭＳ 明朝" w:hAnsi="ＭＳ 明朝"/>
          <w:sz w:val="21"/>
          <w:szCs w:val="21"/>
          <w:lang w:eastAsia="ja-JP"/>
        </w:rPr>
      </w:pPr>
      <w:r w:rsidRPr="00130A23">
        <w:rPr>
          <w:rFonts w:ascii="ＭＳ 明朝" w:hAnsi="ＭＳ 明朝" w:hint="eastAsia"/>
          <w:sz w:val="21"/>
          <w:szCs w:val="21"/>
          <w:lang w:eastAsia="ja-JP"/>
        </w:rPr>
        <w:t>です。そのために、本カリキュラムは医師偏在の回避を念頭に置</w:t>
      </w:r>
      <w:r w:rsidR="00324651" w:rsidRPr="00130A23">
        <w:rPr>
          <w:rFonts w:ascii="ＭＳ 明朝" w:hAnsi="ＭＳ 明朝" w:hint="eastAsia"/>
          <w:sz w:val="21"/>
          <w:szCs w:val="21"/>
          <w:lang w:eastAsia="ja-JP"/>
        </w:rPr>
        <w:t>き、各都道府県地域医療対策協議会とも連携して、専攻医分布の偏在を是正するよう努めるよう努めるものであります。</w:t>
      </w:r>
    </w:p>
    <w:p w14:paraId="0583FA06" w14:textId="77777777" w:rsidR="00D716F3" w:rsidRPr="00130A23" w:rsidRDefault="00324651" w:rsidP="004A7339">
      <w:pPr>
        <w:ind w:left="420" w:hangingChars="200" w:hanging="420"/>
        <w:rPr>
          <w:rFonts w:ascii="ＭＳ 明朝" w:hAnsi="ＭＳ 明朝"/>
          <w:sz w:val="21"/>
          <w:szCs w:val="21"/>
          <w:lang w:eastAsia="ja-JP"/>
        </w:rPr>
      </w:pPr>
      <w:r w:rsidRPr="00130A23">
        <w:rPr>
          <w:rFonts w:ascii="ＭＳ 明朝" w:hAnsi="ＭＳ 明朝"/>
          <w:sz w:val="21"/>
          <w:szCs w:val="21"/>
          <w:lang w:eastAsia="ja-JP"/>
        </w:rPr>
        <w:t>3</w:t>
      </w:r>
      <w:r w:rsidR="006C5E61" w:rsidRPr="00130A23">
        <w:rPr>
          <w:rFonts w:ascii="ＭＳ 明朝" w:hAnsi="ＭＳ 明朝"/>
          <w:sz w:val="21"/>
          <w:szCs w:val="21"/>
          <w:lang w:eastAsia="ja-JP"/>
        </w:rPr>
        <w:t xml:space="preserve">) </w:t>
      </w:r>
      <w:r w:rsidR="00D716F3" w:rsidRPr="00130A23">
        <w:rPr>
          <w:rFonts w:ascii="ＭＳ 明朝" w:hAnsi="ＭＳ 明朝"/>
          <w:sz w:val="21"/>
          <w:szCs w:val="21"/>
          <w:lang w:eastAsia="ja-JP"/>
        </w:rPr>
        <w:t xml:space="preserve"> </w:t>
      </w:r>
      <w:r w:rsidR="000A2E38" w:rsidRPr="00130A23">
        <w:rPr>
          <w:rFonts w:ascii="ＭＳ 明朝" w:hAnsi="ＭＳ 明朝" w:hint="eastAsia"/>
          <w:sz w:val="21"/>
          <w:szCs w:val="21"/>
          <w:lang w:eastAsia="ja-JP"/>
        </w:rPr>
        <w:t>医師少数地域に属する</w:t>
      </w:r>
      <w:r w:rsidRPr="00130A23">
        <w:rPr>
          <w:rFonts w:ascii="ＭＳ 明朝" w:hAnsi="ＭＳ 明朝" w:hint="eastAsia"/>
          <w:sz w:val="21"/>
          <w:szCs w:val="21"/>
          <w:lang w:eastAsia="ja-JP"/>
        </w:rPr>
        <w:t>本カリキュラム</w:t>
      </w:r>
      <w:r w:rsidR="000A2E38" w:rsidRPr="00130A23">
        <w:rPr>
          <w:rFonts w:ascii="ＭＳ 明朝" w:hAnsi="ＭＳ 明朝" w:hint="eastAsia"/>
          <w:sz w:val="21"/>
          <w:szCs w:val="21"/>
          <w:lang w:eastAsia="ja-JP"/>
        </w:rPr>
        <w:t>の専攻医は、基幹施設において、あるいは周辺の関連施設に出向き、各種疾患の初期対応（外来診療、夜間当直、救急疾患）や予防医療にも貢献し、基本領域において標準的医療を提供する能力を保持しつつ、地域医療を支えることの重要性についても学ぶ</w:t>
      </w:r>
      <w:r w:rsidRPr="00130A23">
        <w:rPr>
          <w:rFonts w:ascii="ＭＳ 明朝" w:hAnsi="ＭＳ 明朝" w:hint="eastAsia"/>
          <w:sz w:val="21"/>
          <w:szCs w:val="21"/>
          <w:lang w:eastAsia="ja-JP"/>
        </w:rPr>
        <w:t>必要があります</w:t>
      </w:r>
      <w:r w:rsidR="000A2E38" w:rsidRPr="00130A23">
        <w:rPr>
          <w:rFonts w:ascii="ＭＳ 明朝" w:hAnsi="ＭＳ 明朝" w:hint="eastAsia"/>
          <w:sz w:val="21"/>
          <w:szCs w:val="21"/>
          <w:lang w:eastAsia="ja-JP"/>
        </w:rPr>
        <w:t>。</w:t>
      </w:r>
    </w:p>
    <w:p w14:paraId="331B624A" w14:textId="77777777" w:rsidR="00294C43" w:rsidRPr="00130A23" w:rsidRDefault="00294C43" w:rsidP="00B1616C">
      <w:pPr>
        <w:rPr>
          <w:rFonts w:ascii="ＭＳ 明朝" w:hAnsi="ＭＳ 明朝"/>
          <w:sz w:val="21"/>
          <w:szCs w:val="21"/>
          <w:lang w:eastAsia="ja-JP"/>
        </w:rPr>
      </w:pPr>
    </w:p>
    <w:p w14:paraId="3C968DDF" w14:textId="77777777" w:rsidR="00294C43" w:rsidRPr="00130A23" w:rsidRDefault="00294C43" w:rsidP="009A353F">
      <w:pPr>
        <w:pStyle w:val="3"/>
        <w:numPr>
          <w:ilvl w:val="0"/>
          <w:numId w:val="5"/>
        </w:numPr>
        <w:spacing w:line="360" w:lineRule="exact"/>
        <w:rPr>
          <w:rFonts w:ascii="ＭＳ 明朝" w:eastAsia="ＭＳ 明朝" w:hAnsi="ＭＳ 明朝"/>
          <w:sz w:val="24"/>
          <w:szCs w:val="22"/>
          <w:lang w:eastAsia="ja-JP"/>
        </w:rPr>
      </w:pPr>
      <w:r w:rsidRPr="00130A23">
        <w:rPr>
          <w:rFonts w:ascii="ＭＳ 明朝" w:eastAsia="ＭＳ 明朝" w:hAnsi="ＭＳ 明朝"/>
          <w:sz w:val="24"/>
          <w:szCs w:val="22"/>
          <w:lang w:eastAsia="ja-JP"/>
        </w:rPr>
        <w:t>年次毎の研修計画</w:t>
      </w:r>
      <w:r w:rsidR="00354E93" w:rsidRPr="00130A23">
        <w:rPr>
          <w:rFonts w:ascii="ＭＳ 明朝" w:eastAsia="ＭＳ 明朝" w:hAnsi="ＭＳ 明朝" w:hint="eastAsia"/>
          <w:sz w:val="24"/>
          <w:szCs w:val="22"/>
          <w:lang w:eastAsia="ja-JP"/>
        </w:rPr>
        <w:t xml:space="preserve"> </w:t>
      </w:r>
      <w:r w:rsidRPr="00130A23">
        <w:rPr>
          <w:rFonts w:ascii="ＭＳ 明朝" w:eastAsia="ＭＳ 明朝" w:hAnsi="ＭＳ 明朝"/>
          <w:sz w:val="24"/>
          <w:szCs w:val="22"/>
          <w:lang w:eastAsia="ja-JP"/>
        </w:rPr>
        <w:t>[整備基準：</w:t>
      </w:r>
      <w:r w:rsidR="00F936E2" w:rsidRPr="00130A23">
        <w:rPr>
          <w:rFonts w:ascii="ＭＳ 明朝" w:eastAsia="ＭＳ 明朝" w:hAnsi="ＭＳ 明朝" w:hint="eastAsia"/>
          <w:sz w:val="24"/>
          <w:szCs w:val="22"/>
          <w:lang w:eastAsia="ja-JP"/>
        </w:rPr>
        <w:t xml:space="preserve">21, </w:t>
      </w:r>
      <w:r w:rsidR="00B73FA0" w:rsidRPr="00130A23">
        <w:rPr>
          <w:rFonts w:ascii="ＭＳ 明朝" w:eastAsia="ＭＳ 明朝" w:hAnsi="ＭＳ 明朝" w:hint="eastAsia"/>
          <w:sz w:val="24"/>
          <w:szCs w:val="22"/>
          <w:lang w:eastAsia="ja-JP"/>
        </w:rPr>
        <w:t>20</w:t>
      </w:r>
      <w:r w:rsidR="00F27FBF" w:rsidRPr="00130A23">
        <w:rPr>
          <w:rFonts w:ascii="ＭＳ 明朝" w:eastAsia="ＭＳ 明朝" w:hAnsi="ＭＳ 明朝" w:hint="eastAsia"/>
          <w:sz w:val="24"/>
          <w:szCs w:val="22"/>
          <w:lang w:eastAsia="ja-JP"/>
        </w:rPr>
        <w:t>,</w:t>
      </w:r>
      <w:r w:rsidR="00F27FBF" w:rsidRPr="00130A23">
        <w:rPr>
          <w:rFonts w:ascii="ＭＳ 明朝" w:eastAsia="ＭＳ 明朝" w:hAnsi="ＭＳ 明朝"/>
          <w:sz w:val="24"/>
          <w:szCs w:val="22"/>
          <w:lang w:eastAsia="ja-JP"/>
        </w:rPr>
        <w:t xml:space="preserve"> </w:t>
      </w:r>
      <w:r w:rsidR="00B73FA0" w:rsidRPr="00130A23">
        <w:rPr>
          <w:rFonts w:ascii="ＭＳ 明朝" w:eastAsia="ＭＳ 明朝" w:hAnsi="ＭＳ 明朝"/>
          <w:sz w:val="24"/>
          <w:szCs w:val="22"/>
          <w:lang w:eastAsia="ja-JP"/>
        </w:rPr>
        <w:t>23</w:t>
      </w:r>
      <w:r w:rsidRPr="00130A23">
        <w:rPr>
          <w:rFonts w:ascii="ＭＳ 明朝" w:eastAsia="ＭＳ 明朝" w:hAnsi="ＭＳ 明朝"/>
          <w:sz w:val="24"/>
          <w:szCs w:val="22"/>
          <w:lang w:eastAsia="ja-JP"/>
        </w:rPr>
        <w:t>]</w:t>
      </w:r>
    </w:p>
    <w:p w14:paraId="76CD6772" w14:textId="77777777" w:rsidR="001A334C" w:rsidRPr="00130A23" w:rsidRDefault="001A334C" w:rsidP="004A7339">
      <w:pPr>
        <w:pStyle w:val="3"/>
        <w:spacing w:line="360" w:lineRule="exact"/>
        <w:ind w:left="0"/>
        <w:rPr>
          <w:rFonts w:ascii="ＭＳ 明朝" w:eastAsia="ＭＳ 明朝" w:hAnsi="ＭＳ 明朝"/>
          <w:sz w:val="24"/>
          <w:szCs w:val="22"/>
          <w:lang w:eastAsia="ja-JP"/>
        </w:rPr>
      </w:pPr>
    </w:p>
    <w:p w14:paraId="41066C89" w14:textId="43838CB6" w:rsidR="000B4031" w:rsidRPr="00130A23" w:rsidRDefault="00C037B8" w:rsidP="004A7339">
      <w:pPr>
        <w:ind w:firstLineChars="100" w:firstLine="210"/>
        <w:rPr>
          <w:rFonts w:ascii="ＭＳ 明朝" w:hAnsi="ＭＳ 明朝"/>
          <w:sz w:val="21"/>
          <w:szCs w:val="21"/>
          <w:lang w:eastAsia="ja-JP"/>
        </w:rPr>
      </w:pPr>
      <w:r w:rsidRPr="00130A23">
        <w:rPr>
          <w:rFonts w:ascii="ＭＳ 明朝" w:hAnsi="ＭＳ 明朝" w:hint="eastAsia"/>
          <w:sz w:val="21"/>
          <w:szCs w:val="21"/>
          <w:lang w:eastAsia="ja-JP"/>
        </w:rPr>
        <w:t>がん薬物療法</w:t>
      </w:r>
      <w:r w:rsidR="000B4031" w:rsidRPr="00130A23">
        <w:rPr>
          <w:rFonts w:ascii="ＭＳ 明朝" w:hAnsi="ＭＳ 明朝" w:hint="eastAsia"/>
          <w:sz w:val="21"/>
          <w:szCs w:val="21"/>
          <w:lang w:eastAsia="ja-JP"/>
        </w:rPr>
        <w:t>専門研修</w:t>
      </w:r>
      <w:r w:rsidR="009606EA" w:rsidRPr="00130A23">
        <w:rPr>
          <w:rFonts w:ascii="ＭＳ 明朝" w:hAnsi="ＭＳ 明朝" w:hint="eastAsia"/>
          <w:sz w:val="21"/>
          <w:szCs w:val="21"/>
          <w:lang w:eastAsia="ja-JP"/>
        </w:rPr>
        <w:t>はカリキュラム制をとっています</w:t>
      </w:r>
      <w:r w:rsidR="000B4031" w:rsidRPr="00130A23">
        <w:rPr>
          <w:rFonts w:ascii="ＭＳ 明朝" w:hAnsi="ＭＳ 明朝" w:hint="eastAsia"/>
          <w:sz w:val="21"/>
          <w:szCs w:val="21"/>
          <w:lang w:eastAsia="ja-JP"/>
        </w:rPr>
        <w:t>。</w:t>
      </w:r>
      <w:r w:rsidR="009606EA" w:rsidRPr="00130A23">
        <w:rPr>
          <w:rFonts w:ascii="ＭＳ 明朝" w:hAnsi="ＭＳ 明朝" w:hint="eastAsia"/>
          <w:sz w:val="21"/>
          <w:szCs w:val="21"/>
          <w:lang w:eastAsia="ja-JP"/>
        </w:rPr>
        <w:t>2年以上の研修期間を必要とし</w:t>
      </w:r>
      <w:r w:rsidR="000B4031" w:rsidRPr="00130A23">
        <w:rPr>
          <w:rFonts w:ascii="ＭＳ 明朝" w:hAnsi="ＭＳ 明朝" w:hint="eastAsia"/>
          <w:sz w:val="21"/>
          <w:szCs w:val="21"/>
          <w:lang w:eastAsia="ja-JP"/>
        </w:rPr>
        <w:t>、</w:t>
      </w:r>
      <w:r w:rsidR="009606EA" w:rsidRPr="00130A23">
        <w:rPr>
          <w:rFonts w:ascii="ＭＳ 明朝" w:hAnsi="ＭＳ 明朝" w:hint="eastAsia"/>
          <w:sz w:val="21"/>
          <w:szCs w:val="21"/>
          <w:lang w:eastAsia="ja-JP"/>
        </w:rPr>
        <w:t>5年以内に修了する必要があります。また、</w:t>
      </w:r>
      <w:r w:rsidR="001A334C" w:rsidRPr="00130A23">
        <w:rPr>
          <w:rFonts w:ascii="ＭＳ 明朝" w:hAnsi="ＭＳ 明朝" w:hint="eastAsia"/>
          <w:sz w:val="21"/>
          <w:szCs w:val="21"/>
          <w:lang w:eastAsia="ja-JP"/>
        </w:rPr>
        <w:t>一定期間に偏った過剰な研修を防ぐため、</w:t>
      </w:r>
      <w:r w:rsidR="000B4031" w:rsidRPr="00130A23">
        <w:rPr>
          <w:rFonts w:ascii="ＭＳ 明朝" w:hAnsi="ＭＳ 明朝" w:hint="eastAsia"/>
          <w:sz w:val="21"/>
          <w:szCs w:val="21"/>
          <w:lang w:eastAsia="ja-JP"/>
        </w:rPr>
        <w:t>各年度内の経験症例数、</w:t>
      </w:r>
      <w:r w:rsidR="000B4031" w:rsidRPr="00130A23">
        <w:rPr>
          <w:rFonts w:ascii="ＭＳ 明朝" w:hAnsi="ＭＳ 明朝"/>
          <w:sz w:val="21"/>
          <w:szCs w:val="21"/>
          <w:lang w:eastAsia="ja-JP"/>
        </w:rPr>
        <w:t>J-OSLER-Oncol.登録例は、全症例の2/3を超えない範囲（経験症例数 60症例/年度以下、病歴要約を20症例/年度以下)と</w:t>
      </w:r>
      <w:r w:rsidR="000B4031" w:rsidRPr="00130A23">
        <w:rPr>
          <w:rFonts w:ascii="ＭＳ 明朝" w:hAnsi="ＭＳ 明朝" w:hint="eastAsia"/>
          <w:sz w:val="21"/>
          <w:szCs w:val="21"/>
          <w:lang w:eastAsia="ja-JP"/>
        </w:rPr>
        <w:t>します。</w:t>
      </w:r>
    </w:p>
    <w:p w14:paraId="2E7EA1CE" w14:textId="77777777" w:rsidR="009606EA" w:rsidRPr="00130A23" w:rsidRDefault="000B4031" w:rsidP="004A7339">
      <w:pPr>
        <w:rPr>
          <w:rFonts w:ascii="ＭＳ 明朝" w:hAnsi="ＭＳ 明朝"/>
          <w:sz w:val="21"/>
          <w:szCs w:val="21"/>
          <w:lang w:eastAsia="ja-JP"/>
        </w:rPr>
      </w:pPr>
      <w:r w:rsidRPr="00130A23">
        <w:rPr>
          <w:rFonts w:ascii="ＭＳ 明朝" w:hAnsi="ＭＳ 明朝" w:hint="eastAsia"/>
          <w:sz w:val="21"/>
          <w:szCs w:val="21"/>
          <w:lang w:eastAsia="ja-JP"/>
        </w:rPr>
        <w:t xml:space="preserve">　</w:t>
      </w:r>
      <w:r w:rsidR="009606EA" w:rsidRPr="00130A23">
        <w:rPr>
          <w:rFonts w:ascii="ＭＳ 明朝" w:hAnsi="ＭＳ 明朝" w:hint="eastAsia"/>
          <w:sz w:val="21"/>
          <w:szCs w:val="21"/>
          <w:lang w:eastAsia="ja-JP"/>
        </w:rPr>
        <w:t>以下に、3年間の標準的なカリキュラムの例を示</w:t>
      </w:r>
      <w:r w:rsidR="001A334C" w:rsidRPr="00130A23">
        <w:rPr>
          <w:rFonts w:ascii="ＭＳ 明朝" w:hAnsi="ＭＳ 明朝" w:hint="eastAsia"/>
          <w:sz w:val="21"/>
          <w:szCs w:val="21"/>
          <w:lang w:eastAsia="ja-JP"/>
        </w:rPr>
        <w:t>しま</w:t>
      </w:r>
      <w:r w:rsidR="009606EA" w:rsidRPr="00130A23">
        <w:rPr>
          <w:rFonts w:ascii="ＭＳ 明朝" w:hAnsi="ＭＳ 明朝" w:hint="eastAsia"/>
          <w:sz w:val="21"/>
          <w:szCs w:val="21"/>
          <w:lang w:eastAsia="ja-JP"/>
        </w:rPr>
        <w:t>す。</w:t>
      </w:r>
    </w:p>
    <w:p w14:paraId="4B12341A" w14:textId="77777777" w:rsidR="00804C4B" w:rsidRPr="00130A23" w:rsidRDefault="00804C4B" w:rsidP="00804C4B">
      <w:pPr>
        <w:pStyle w:val="a4"/>
        <w:spacing w:line="360" w:lineRule="exact"/>
        <w:rPr>
          <w:rFonts w:ascii="ＭＳ 明朝" w:hAnsi="ＭＳ 明朝"/>
          <w:sz w:val="21"/>
          <w:szCs w:val="21"/>
        </w:rPr>
      </w:pPr>
      <w:r w:rsidRPr="00130A23">
        <w:rPr>
          <w:rFonts w:ascii="ＭＳ 明朝" w:hAnsi="ＭＳ 明朝" w:hint="eastAsia"/>
          <w:sz w:val="21"/>
          <w:szCs w:val="21"/>
        </w:rPr>
        <w:t>〇専門研修1年次（目安）</w:t>
      </w:r>
    </w:p>
    <w:p w14:paraId="1465A23D" w14:textId="77777777" w:rsidR="00804C4B" w:rsidRPr="00130A23" w:rsidRDefault="00804C4B" w:rsidP="004A7339">
      <w:pPr>
        <w:pStyle w:val="a4"/>
        <w:spacing w:line="360" w:lineRule="exact"/>
        <w:rPr>
          <w:rFonts w:ascii="ＭＳ 明朝" w:hAnsi="ＭＳ 明朝"/>
          <w:sz w:val="21"/>
          <w:szCs w:val="21"/>
          <w:lang w:eastAsia="ja-JP"/>
        </w:rPr>
      </w:pPr>
      <w:r w:rsidRPr="00130A23">
        <w:rPr>
          <w:rFonts w:ascii="ＭＳ 明朝" w:hAnsi="ＭＳ 明朝" w:hint="eastAsia"/>
          <w:sz w:val="21"/>
          <w:szCs w:val="21"/>
          <w:lang w:eastAsia="ja-JP"/>
        </w:rPr>
        <w:t>・症例経験： 専門研修カリキュラムに定める15領域群を主病名とするがん薬物療法を担当し、診断と治療・管理に必要な病歴聴取、身体診察、検査オーダと解釈、および診療を指導医とともに行</w:t>
      </w:r>
      <w:r w:rsidR="000B4031" w:rsidRPr="00130A23">
        <w:rPr>
          <w:rFonts w:ascii="ＭＳ 明朝" w:hAnsi="ＭＳ 明朝" w:hint="eastAsia"/>
          <w:sz w:val="21"/>
          <w:szCs w:val="21"/>
          <w:lang w:eastAsia="ja-JP"/>
        </w:rPr>
        <w:t>います</w:t>
      </w:r>
      <w:r w:rsidRPr="00130A23">
        <w:rPr>
          <w:rFonts w:ascii="ＭＳ 明朝" w:hAnsi="ＭＳ 明朝" w:hint="eastAsia"/>
          <w:sz w:val="21"/>
          <w:szCs w:val="21"/>
          <w:lang w:eastAsia="ja-JP"/>
        </w:rPr>
        <w:t>。主担当医として、可能な限り疾患・病態群の偏りはなく、30症例以上の症例経験を通じて，専門知識をより詳細に理解</w:t>
      </w:r>
      <w:r w:rsidR="000B4031" w:rsidRPr="00130A23">
        <w:rPr>
          <w:rFonts w:ascii="ＭＳ 明朝" w:hAnsi="ＭＳ 明朝" w:hint="eastAsia"/>
          <w:sz w:val="21"/>
          <w:szCs w:val="21"/>
          <w:lang w:eastAsia="ja-JP"/>
        </w:rPr>
        <w:t>します。</w:t>
      </w:r>
      <w:r w:rsidRPr="00130A23">
        <w:rPr>
          <w:rFonts w:ascii="ＭＳ 明朝" w:hAnsi="ＭＳ 明朝" w:hint="eastAsia"/>
          <w:sz w:val="21"/>
          <w:szCs w:val="21"/>
          <w:lang w:eastAsia="ja-JP"/>
        </w:rPr>
        <w:t>専攻医は、症例経験内容をJ-OSLER-Oncol.に登録</w:t>
      </w:r>
      <w:r w:rsidR="000B4031" w:rsidRPr="00130A23">
        <w:rPr>
          <w:rFonts w:ascii="ＭＳ 明朝" w:hAnsi="ＭＳ 明朝" w:hint="eastAsia"/>
          <w:sz w:val="21"/>
          <w:szCs w:val="21"/>
          <w:lang w:eastAsia="ja-JP"/>
        </w:rPr>
        <w:t>します</w:t>
      </w:r>
      <w:r w:rsidRPr="00130A23">
        <w:rPr>
          <w:rFonts w:ascii="ＭＳ 明朝" w:hAnsi="ＭＳ 明朝" w:hint="eastAsia"/>
          <w:sz w:val="21"/>
          <w:szCs w:val="21"/>
          <w:lang w:eastAsia="ja-JP"/>
        </w:rPr>
        <w:t>。指導医は登録内容を確認し、専攻医として適切な経験と知識の習得が出来た場合に承認</w:t>
      </w:r>
      <w:r w:rsidR="000B4031" w:rsidRPr="00130A23">
        <w:rPr>
          <w:rFonts w:ascii="ＭＳ 明朝" w:hAnsi="ＭＳ 明朝" w:hint="eastAsia"/>
          <w:sz w:val="21"/>
          <w:szCs w:val="21"/>
          <w:lang w:eastAsia="ja-JP"/>
        </w:rPr>
        <w:t>します</w:t>
      </w:r>
      <w:r w:rsidRPr="00130A23">
        <w:rPr>
          <w:rFonts w:ascii="ＭＳ 明朝" w:hAnsi="ＭＳ 明朝" w:hint="eastAsia"/>
          <w:sz w:val="21"/>
          <w:szCs w:val="21"/>
          <w:lang w:eastAsia="ja-JP"/>
        </w:rPr>
        <w:t>。不十分な場合にはフィードバックと再指導を行</w:t>
      </w:r>
      <w:r w:rsidR="000B4031" w:rsidRPr="00130A23">
        <w:rPr>
          <w:rFonts w:ascii="ＭＳ 明朝" w:hAnsi="ＭＳ 明朝" w:hint="eastAsia"/>
          <w:sz w:val="21"/>
          <w:szCs w:val="21"/>
          <w:lang w:eastAsia="ja-JP"/>
        </w:rPr>
        <w:t>います。</w:t>
      </w:r>
      <w:r w:rsidRPr="00130A23">
        <w:rPr>
          <w:rFonts w:ascii="ＭＳ 明朝" w:hAnsi="ＭＳ 明朝" w:hint="eastAsia"/>
          <w:sz w:val="21"/>
          <w:szCs w:val="21"/>
          <w:lang w:eastAsia="ja-JP"/>
        </w:rPr>
        <w:t>専攻医は，専門研修修了に必要な病歴要約を10編以上記載してJ-OSLER-Oncol.に登録し、指導医の評価と承認を受け</w:t>
      </w:r>
      <w:r w:rsidR="000B4031" w:rsidRPr="00130A23">
        <w:rPr>
          <w:rFonts w:ascii="ＭＳ 明朝" w:hAnsi="ＭＳ 明朝" w:hint="eastAsia"/>
          <w:sz w:val="21"/>
          <w:szCs w:val="21"/>
          <w:lang w:eastAsia="ja-JP"/>
        </w:rPr>
        <w:t>ます。</w:t>
      </w:r>
    </w:p>
    <w:p w14:paraId="1A0DBB01" w14:textId="77777777" w:rsidR="00804C4B" w:rsidRPr="00130A23" w:rsidRDefault="00804C4B" w:rsidP="00804C4B">
      <w:pPr>
        <w:pStyle w:val="a4"/>
        <w:spacing w:line="360" w:lineRule="exact"/>
        <w:rPr>
          <w:rFonts w:ascii="ＭＳ 明朝" w:hAnsi="ＭＳ 明朝"/>
          <w:sz w:val="21"/>
          <w:szCs w:val="21"/>
          <w:lang w:eastAsia="ja-JP"/>
        </w:rPr>
      </w:pPr>
      <w:r w:rsidRPr="00130A23">
        <w:rPr>
          <w:rFonts w:ascii="ＭＳ 明朝" w:hAnsi="ＭＳ 明朝" w:hint="eastAsia"/>
          <w:sz w:val="21"/>
          <w:szCs w:val="21"/>
          <w:lang w:eastAsia="ja-JP"/>
        </w:rPr>
        <w:t>・診療技術：患者診察、臨床検査の適正な評価、画像検査の適正な評価、基本的な手技を修得し、外科治療および放射線治療を理解することを目指</w:t>
      </w:r>
      <w:r w:rsidR="000B4031" w:rsidRPr="00130A23">
        <w:rPr>
          <w:rFonts w:ascii="ＭＳ 明朝" w:hAnsi="ＭＳ 明朝" w:hint="eastAsia"/>
          <w:sz w:val="21"/>
          <w:szCs w:val="21"/>
          <w:lang w:eastAsia="ja-JP"/>
        </w:rPr>
        <w:t>します。</w:t>
      </w:r>
    </w:p>
    <w:p w14:paraId="1BCBDBB9" w14:textId="77777777" w:rsidR="00804C4B" w:rsidRPr="00130A23" w:rsidRDefault="00804C4B" w:rsidP="00804C4B">
      <w:pPr>
        <w:pStyle w:val="a4"/>
        <w:spacing w:line="360" w:lineRule="exact"/>
        <w:rPr>
          <w:rFonts w:ascii="ＭＳ 明朝" w:hAnsi="ＭＳ 明朝"/>
          <w:sz w:val="21"/>
          <w:szCs w:val="21"/>
          <w:lang w:eastAsia="ja-JP"/>
        </w:rPr>
      </w:pPr>
      <w:r w:rsidRPr="00130A23">
        <w:rPr>
          <w:rFonts w:ascii="ＭＳ 明朝" w:hAnsi="ＭＳ 明朝" w:hint="eastAsia"/>
          <w:sz w:val="21"/>
          <w:szCs w:val="21"/>
          <w:lang w:eastAsia="ja-JP"/>
        </w:rPr>
        <w:t>・臨床実践：がん薬物療法の適応・目標・有用性・副作用を理解し、エビデンスに基づいた治療適応を</w:t>
      </w:r>
      <w:r w:rsidRPr="00130A23">
        <w:rPr>
          <w:rFonts w:ascii="ＭＳ 明朝" w:hAnsi="ＭＳ 明朝" w:hint="eastAsia"/>
          <w:sz w:val="21"/>
          <w:szCs w:val="21"/>
          <w:lang w:eastAsia="ja-JP"/>
        </w:rPr>
        <w:lastRenderedPageBreak/>
        <w:t>判断できることを目指</w:t>
      </w:r>
      <w:r w:rsidR="000B4031" w:rsidRPr="00130A23">
        <w:rPr>
          <w:rFonts w:ascii="ＭＳ 明朝" w:hAnsi="ＭＳ 明朝" w:hint="eastAsia"/>
          <w:sz w:val="21"/>
          <w:szCs w:val="21"/>
          <w:lang w:eastAsia="ja-JP"/>
        </w:rPr>
        <w:t>します</w:t>
      </w:r>
      <w:r w:rsidRPr="00130A23">
        <w:rPr>
          <w:rFonts w:ascii="ＭＳ 明朝" w:hAnsi="ＭＳ 明朝" w:hint="eastAsia"/>
          <w:sz w:val="21"/>
          <w:szCs w:val="21"/>
          <w:lang w:eastAsia="ja-JP"/>
        </w:rPr>
        <w:t>。治療効果判定と有害事象の評価法を修得</w:t>
      </w:r>
      <w:r w:rsidR="000B4031" w:rsidRPr="00130A23">
        <w:rPr>
          <w:rFonts w:ascii="ＭＳ 明朝" w:hAnsi="ＭＳ 明朝" w:hint="eastAsia"/>
          <w:sz w:val="21"/>
          <w:szCs w:val="21"/>
          <w:lang w:eastAsia="ja-JP"/>
        </w:rPr>
        <w:t>します。</w:t>
      </w:r>
    </w:p>
    <w:p w14:paraId="76B9112F" w14:textId="28BA0480" w:rsidR="00804C4B" w:rsidRPr="00130A23" w:rsidRDefault="00804C4B" w:rsidP="00804C4B">
      <w:pPr>
        <w:pStyle w:val="a4"/>
        <w:spacing w:line="360" w:lineRule="exact"/>
        <w:rPr>
          <w:rFonts w:ascii="ＭＳ 明朝" w:hAnsi="ＭＳ 明朝"/>
          <w:sz w:val="21"/>
          <w:szCs w:val="21"/>
          <w:lang w:eastAsia="ja-JP"/>
        </w:rPr>
      </w:pPr>
      <w:r w:rsidRPr="00130A23">
        <w:rPr>
          <w:rFonts w:ascii="ＭＳ 明朝" w:hAnsi="ＭＳ 明朝" w:hint="eastAsia"/>
          <w:sz w:val="21"/>
          <w:szCs w:val="21"/>
          <w:lang w:eastAsia="ja-JP"/>
        </w:rPr>
        <w:t>・態度：</w:t>
      </w:r>
      <w:r w:rsidR="00C037B8" w:rsidRPr="00130A23">
        <w:rPr>
          <w:rFonts w:ascii="ＭＳ 明朝" w:hAnsi="ＭＳ 明朝" w:hint="eastAsia"/>
          <w:sz w:val="21"/>
          <w:szCs w:val="21"/>
          <w:lang w:eastAsia="ja-JP"/>
        </w:rPr>
        <w:t>がん薬物療法</w:t>
      </w:r>
      <w:r w:rsidRPr="00130A23">
        <w:rPr>
          <w:rFonts w:ascii="ＭＳ 明朝" w:hAnsi="ＭＳ 明朝" w:hint="eastAsia"/>
          <w:sz w:val="21"/>
          <w:szCs w:val="21"/>
          <w:lang w:eastAsia="ja-JP"/>
        </w:rPr>
        <w:t>専門医に相応しい態度を身につけ</w:t>
      </w:r>
      <w:r w:rsidR="00EB73DC" w:rsidRPr="00130A23">
        <w:rPr>
          <w:rFonts w:ascii="ＭＳ 明朝" w:hAnsi="ＭＳ 明朝" w:hint="eastAsia"/>
          <w:sz w:val="21"/>
          <w:szCs w:val="21"/>
          <w:lang w:eastAsia="ja-JP"/>
        </w:rPr>
        <w:t>ます</w:t>
      </w:r>
      <w:r w:rsidRPr="00130A23">
        <w:rPr>
          <w:rFonts w:ascii="ＭＳ 明朝" w:hAnsi="ＭＳ 明朝" w:hint="eastAsia"/>
          <w:sz w:val="21"/>
          <w:szCs w:val="21"/>
          <w:lang w:eastAsia="ja-JP"/>
        </w:rPr>
        <w:t>。専攻医自身の自己評価、指導医と多職種による態度の評価を行い担当指導医がフィードバック</w:t>
      </w:r>
      <w:r w:rsidR="00EB73DC" w:rsidRPr="00130A23">
        <w:rPr>
          <w:rFonts w:ascii="ＭＳ 明朝" w:hAnsi="ＭＳ 明朝" w:hint="eastAsia"/>
          <w:sz w:val="21"/>
          <w:szCs w:val="21"/>
          <w:lang w:eastAsia="ja-JP"/>
        </w:rPr>
        <w:t>します。</w:t>
      </w:r>
    </w:p>
    <w:p w14:paraId="34D53521" w14:textId="77777777" w:rsidR="00804C4B" w:rsidRPr="00130A23" w:rsidRDefault="00804C4B" w:rsidP="00804C4B">
      <w:pPr>
        <w:pStyle w:val="a4"/>
        <w:spacing w:line="360" w:lineRule="exact"/>
        <w:rPr>
          <w:rFonts w:ascii="ＭＳ 明朝" w:hAnsi="ＭＳ 明朝"/>
          <w:sz w:val="21"/>
          <w:szCs w:val="21"/>
          <w:lang w:eastAsia="ja-JP"/>
        </w:rPr>
      </w:pPr>
      <w:r w:rsidRPr="00130A23">
        <w:rPr>
          <w:rFonts w:ascii="ＭＳ 明朝" w:hAnsi="ＭＳ 明朝" w:hint="eastAsia"/>
          <w:sz w:val="21"/>
          <w:szCs w:val="21"/>
          <w:lang w:eastAsia="ja-JP"/>
        </w:rPr>
        <w:t>〇専門研修2年次（目安）</w:t>
      </w:r>
    </w:p>
    <w:p w14:paraId="726412F8" w14:textId="77777777" w:rsidR="00804C4B" w:rsidRPr="00130A23" w:rsidRDefault="00804C4B" w:rsidP="004A7339">
      <w:pPr>
        <w:pStyle w:val="a4"/>
        <w:spacing w:line="360" w:lineRule="exact"/>
        <w:rPr>
          <w:rFonts w:ascii="ＭＳ 明朝" w:hAnsi="ＭＳ 明朝"/>
          <w:sz w:val="21"/>
          <w:szCs w:val="21"/>
          <w:lang w:eastAsia="ja-JP"/>
        </w:rPr>
      </w:pPr>
      <w:r w:rsidRPr="00130A23">
        <w:rPr>
          <w:rFonts w:ascii="ＭＳ 明朝" w:hAnsi="ＭＳ 明朝" w:hint="eastAsia"/>
          <w:sz w:val="21"/>
          <w:szCs w:val="21"/>
          <w:lang w:eastAsia="ja-JP"/>
        </w:rPr>
        <w:t>・症例経験：専門研修カリキュラムに定める15領域群を主病名とするがん薬物療法を担当し、診断と治療・管理に必要な病歴聴取、身体診察、検査オーダと解釈、および診療を指導医とともに行</w:t>
      </w:r>
      <w:r w:rsidR="004B33CA" w:rsidRPr="00130A23">
        <w:rPr>
          <w:rFonts w:ascii="ＭＳ 明朝" w:hAnsi="ＭＳ 明朝" w:hint="eastAsia"/>
          <w:sz w:val="21"/>
          <w:szCs w:val="21"/>
          <w:lang w:eastAsia="ja-JP"/>
        </w:rPr>
        <w:t>います。</w:t>
      </w:r>
      <w:r w:rsidRPr="00130A23">
        <w:rPr>
          <w:rFonts w:ascii="ＭＳ 明朝" w:hAnsi="ＭＳ 明朝" w:hint="eastAsia"/>
          <w:sz w:val="21"/>
          <w:szCs w:val="21"/>
          <w:lang w:eastAsia="ja-JP"/>
        </w:rPr>
        <w:t>主担当医として、可能な限り疾患・病態群の偏りはなく、累積60症例以上の症例経験を通じて，専門知識をより詳細に理解</w:t>
      </w:r>
      <w:r w:rsidR="004B33CA" w:rsidRPr="00130A23">
        <w:rPr>
          <w:rFonts w:ascii="ＭＳ 明朝" w:hAnsi="ＭＳ 明朝" w:hint="eastAsia"/>
          <w:sz w:val="21"/>
          <w:szCs w:val="21"/>
          <w:lang w:eastAsia="ja-JP"/>
        </w:rPr>
        <w:t>します。</w:t>
      </w:r>
      <w:r w:rsidRPr="00130A23">
        <w:rPr>
          <w:rFonts w:ascii="ＭＳ 明朝" w:hAnsi="ＭＳ 明朝" w:hint="eastAsia"/>
          <w:sz w:val="21"/>
          <w:szCs w:val="21"/>
          <w:lang w:eastAsia="ja-JP"/>
        </w:rPr>
        <w:t>専攻医は、症例経験内容をJ-OSLER-Oncol.に登録</w:t>
      </w:r>
      <w:r w:rsidR="004B33CA" w:rsidRPr="00130A23">
        <w:rPr>
          <w:rFonts w:ascii="ＭＳ 明朝" w:hAnsi="ＭＳ 明朝" w:hint="eastAsia"/>
          <w:sz w:val="21"/>
          <w:szCs w:val="21"/>
          <w:lang w:eastAsia="ja-JP"/>
        </w:rPr>
        <w:t>します</w:t>
      </w:r>
      <w:r w:rsidRPr="00130A23">
        <w:rPr>
          <w:rFonts w:ascii="ＭＳ 明朝" w:hAnsi="ＭＳ 明朝" w:hint="eastAsia"/>
          <w:sz w:val="21"/>
          <w:szCs w:val="21"/>
          <w:lang w:eastAsia="ja-JP"/>
        </w:rPr>
        <w:t>。指導医は登録内容を確認し、専攻医として適切な経験と知識の習得が出来た場合に承認</w:t>
      </w:r>
      <w:r w:rsidR="004B33CA" w:rsidRPr="00130A23">
        <w:rPr>
          <w:rFonts w:ascii="ＭＳ 明朝" w:hAnsi="ＭＳ 明朝" w:hint="eastAsia"/>
          <w:sz w:val="21"/>
          <w:szCs w:val="21"/>
          <w:lang w:eastAsia="ja-JP"/>
        </w:rPr>
        <w:t>します</w:t>
      </w:r>
      <w:r w:rsidRPr="00130A23">
        <w:rPr>
          <w:rFonts w:ascii="ＭＳ 明朝" w:hAnsi="ＭＳ 明朝" w:hint="eastAsia"/>
          <w:sz w:val="21"/>
          <w:szCs w:val="21"/>
          <w:lang w:eastAsia="ja-JP"/>
        </w:rPr>
        <w:t>。不十分な場合にはフィードバックと再指導を行</w:t>
      </w:r>
      <w:r w:rsidR="004B33CA" w:rsidRPr="00130A23">
        <w:rPr>
          <w:rFonts w:ascii="ＭＳ 明朝" w:hAnsi="ＭＳ 明朝" w:hint="eastAsia"/>
          <w:sz w:val="21"/>
          <w:szCs w:val="21"/>
          <w:lang w:eastAsia="ja-JP"/>
        </w:rPr>
        <w:t>います。</w:t>
      </w:r>
      <w:r w:rsidRPr="00130A23">
        <w:rPr>
          <w:rFonts w:ascii="ＭＳ 明朝" w:hAnsi="ＭＳ 明朝" w:hint="eastAsia"/>
          <w:sz w:val="21"/>
          <w:szCs w:val="21"/>
          <w:lang w:eastAsia="ja-JP"/>
        </w:rPr>
        <w:t>専攻医は，専門研修修了に必要な病歴要約を累積20編以上記載してJ-OSLER-Oncol.登録し、指導医の評価と承認を受け</w:t>
      </w:r>
      <w:r w:rsidR="004B33CA" w:rsidRPr="00130A23">
        <w:rPr>
          <w:rFonts w:ascii="ＭＳ 明朝" w:hAnsi="ＭＳ 明朝" w:hint="eastAsia"/>
          <w:sz w:val="21"/>
          <w:szCs w:val="21"/>
          <w:lang w:eastAsia="ja-JP"/>
        </w:rPr>
        <w:t>ます。</w:t>
      </w:r>
    </w:p>
    <w:p w14:paraId="0438A816" w14:textId="77777777" w:rsidR="00804C4B" w:rsidRPr="00130A23" w:rsidRDefault="00804C4B" w:rsidP="00804C4B">
      <w:pPr>
        <w:pStyle w:val="a4"/>
        <w:spacing w:line="360" w:lineRule="exact"/>
        <w:rPr>
          <w:rFonts w:ascii="ＭＳ 明朝" w:hAnsi="ＭＳ 明朝"/>
          <w:sz w:val="21"/>
          <w:szCs w:val="21"/>
          <w:lang w:eastAsia="ja-JP"/>
        </w:rPr>
      </w:pPr>
      <w:r w:rsidRPr="00130A23">
        <w:rPr>
          <w:rFonts w:ascii="ＭＳ 明朝" w:hAnsi="ＭＳ 明朝" w:hint="eastAsia"/>
          <w:sz w:val="21"/>
          <w:szCs w:val="21"/>
          <w:lang w:eastAsia="ja-JP"/>
        </w:rPr>
        <w:t>・診療技術：コミュニケーションスキル、プロフェショナリズムの修得を目指</w:t>
      </w:r>
      <w:r w:rsidR="006A6D46" w:rsidRPr="00130A23">
        <w:rPr>
          <w:rFonts w:ascii="ＭＳ 明朝" w:hAnsi="ＭＳ 明朝" w:hint="eastAsia"/>
          <w:sz w:val="21"/>
          <w:szCs w:val="21"/>
          <w:lang w:eastAsia="ja-JP"/>
        </w:rPr>
        <w:t>します。</w:t>
      </w:r>
    </w:p>
    <w:p w14:paraId="0C950E5D" w14:textId="77777777" w:rsidR="00804C4B" w:rsidRPr="00130A23" w:rsidRDefault="00804C4B" w:rsidP="00804C4B">
      <w:pPr>
        <w:pStyle w:val="a4"/>
        <w:spacing w:line="360" w:lineRule="exact"/>
        <w:rPr>
          <w:rFonts w:ascii="ＭＳ 明朝" w:hAnsi="ＭＳ 明朝"/>
          <w:sz w:val="21"/>
          <w:szCs w:val="21"/>
          <w:lang w:eastAsia="ja-JP"/>
        </w:rPr>
      </w:pPr>
      <w:r w:rsidRPr="00130A23">
        <w:rPr>
          <w:rFonts w:ascii="ＭＳ 明朝" w:hAnsi="ＭＳ 明朝" w:hint="eastAsia"/>
          <w:sz w:val="21"/>
          <w:szCs w:val="21"/>
          <w:lang w:eastAsia="ja-JP"/>
        </w:rPr>
        <w:t>・臨床実践：抗がん薬の毒性プロファイル・患者状態（臓器障害など）に応じた治療計画、がん薬物療法の支持療法、緩和ケアが実践できることを目指</w:t>
      </w:r>
      <w:r w:rsidR="006A6D46" w:rsidRPr="00130A23">
        <w:rPr>
          <w:rFonts w:ascii="ＭＳ 明朝" w:hAnsi="ＭＳ 明朝" w:hint="eastAsia"/>
          <w:sz w:val="21"/>
          <w:szCs w:val="21"/>
          <w:lang w:eastAsia="ja-JP"/>
        </w:rPr>
        <w:t>します。</w:t>
      </w:r>
    </w:p>
    <w:p w14:paraId="4D54CC5E" w14:textId="034B68F0" w:rsidR="00804C4B" w:rsidRPr="00130A23" w:rsidRDefault="00804C4B" w:rsidP="00804C4B">
      <w:pPr>
        <w:pStyle w:val="a4"/>
        <w:spacing w:line="360" w:lineRule="exact"/>
        <w:rPr>
          <w:rFonts w:ascii="ＭＳ 明朝" w:hAnsi="ＭＳ 明朝"/>
          <w:sz w:val="21"/>
          <w:szCs w:val="21"/>
          <w:lang w:eastAsia="ja-JP"/>
        </w:rPr>
      </w:pPr>
      <w:r w:rsidRPr="00130A23">
        <w:rPr>
          <w:rFonts w:ascii="ＭＳ 明朝" w:hAnsi="ＭＳ 明朝" w:hint="eastAsia"/>
          <w:sz w:val="21"/>
          <w:szCs w:val="21"/>
          <w:lang w:eastAsia="ja-JP"/>
        </w:rPr>
        <w:t>・態度：</w:t>
      </w:r>
      <w:r w:rsidR="00C037B8" w:rsidRPr="00130A23">
        <w:rPr>
          <w:rFonts w:ascii="ＭＳ 明朝" w:hAnsi="ＭＳ 明朝" w:hint="eastAsia"/>
          <w:sz w:val="21"/>
          <w:szCs w:val="21"/>
          <w:lang w:eastAsia="ja-JP"/>
        </w:rPr>
        <w:t>がん薬物療法</w:t>
      </w:r>
      <w:r w:rsidRPr="00130A23">
        <w:rPr>
          <w:rFonts w:ascii="ＭＳ 明朝" w:hAnsi="ＭＳ 明朝" w:hint="eastAsia"/>
          <w:sz w:val="21"/>
          <w:szCs w:val="21"/>
          <w:lang w:eastAsia="ja-JP"/>
        </w:rPr>
        <w:t>専門医に相応しい態度を身につけ</w:t>
      </w:r>
      <w:r w:rsidR="006A6D46" w:rsidRPr="00130A23">
        <w:rPr>
          <w:rFonts w:ascii="ＭＳ 明朝" w:hAnsi="ＭＳ 明朝" w:hint="eastAsia"/>
          <w:sz w:val="21"/>
          <w:szCs w:val="21"/>
          <w:lang w:eastAsia="ja-JP"/>
        </w:rPr>
        <w:t>ます。</w:t>
      </w:r>
      <w:r w:rsidRPr="00130A23">
        <w:rPr>
          <w:rFonts w:ascii="ＭＳ 明朝" w:hAnsi="ＭＳ 明朝" w:hint="eastAsia"/>
          <w:sz w:val="21"/>
          <w:szCs w:val="21"/>
          <w:lang w:eastAsia="ja-JP"/>
        </w:rPr>
        <w:t>専攻医自身の自己評価、指導医と多職種による態度の評価を行</w:t>
      </w:r>
      <w:r w:rsidR="006A6D46" w:rsidRPr="00130A23">
        <w:rPr>
          <w:rFonts w:ascii="ＭＳ 明朝" w:hAnsi="ＭＳ 明朝" w:hint="eastAsia"/>
          <w:sz w:val="21"/>
          <w:szCs w:val="21"/>
          <w:lang w:eastAsia="ja-JP"/>
        </w:rPr>
        <w:t>います</w:t>
      </w:r>
      <w:r w:rsidRPr="00130A23">
        <w:rPr>
          <w:rFonts w:ascii="ＭＳ 明朝" w:hAnsi="ＭＳ 明朝" w:hint="eastAsia"/>
          <w:sz w:val="21"/>
          <w:szCs w:val="21"/>
          <w:lang w:eastAsia="ja-JP"/>
        </w:rPr>
        <w:t>。専門研修1年次に行った評価についての省察と改善が図られたか否かを指導医がフィードバック</w:t>
      </w:r>
      <w:r w:rsidR="006A6D46" w:rsidRPr="00130A23">
        <w:rPr>
          <w:rFonts w:ascii="ＭＳ 明朝" w:hAnsi="ＭＳ 明朝" w:hint="eastAsia"/>
          <w:sz w:val="21"/>
          <w:szCs w:val="21"/>
          <w:lang w:eastAsia="ja-JP"/>
        </w:rPr>
        <w:t>します。</w:t>
      </w:r>
    </w:p>
    <w:p w14:paraId="49311009" w14:textId="77777777" w:rsidR="00804C4B" w:rsidRPr="00130A23" w:rsidRDefault="00804C4B" w:rsidP="00804C4B">
      <w:pPr>
        <w:pStyle w:val="a4"/>
        <w:spacing w:line="360" w:lineRule="exact"/>
        <w:rPr>
          <w:rFonts w:ascii="ＭＳ 明朝" w:hAnsi="ＭＳ 明朝"/>
          <w:sz w:val="21"/>
          <w:szCs w:val="21"/>
        </w:rPr>
      </w:pPr>
      <w:r w:rsidRPr="00130A23">
        <w:rPr>
          <w:rFonts w:ascii="ＭＳ 明朝" w:hAnsi="ＭＳ 明朝" w:hint="eastAsia"/>
          <w:sz w:val="21"/>
          <w:szCs w:val="21"/>
        </w:rPr>
        <w:t>○専門研修3年次（目安）</w:t>
      </w:r>
    </w:p>
    <w:p w14:paraId="7A40F398" w14:textId="77777777" w:rsidR="00804C4B" w:rsidRPr="00130A23" w:rsidRDefault="00804C4B" w:rsidP="004A7339">
      <w:pPr>
        <w:pStyle w:val="a4"/>
        <w:spacing w:line="360" w:lineRule="exact"/>
        <w:rPr>
          <w:rFonts w:ascii="ＭＳ 明朝" w:hAnsi="ＭＳ 明朝"/>
          <w:sz w:val="21"/>
          <w:szCs w:val="21"/>
          <w:lang w:eastAsia="ja-JP"/>
        </w:rPr>
      </w:pPr>
      <w:r w:rsidRPr="00130A23">
        <w:rPr>
          <w:rFonts w:ascii="ＭＳ 明朝" w:hAnsi="ＭＳ 明朝" w:hint="eastAsia"/>
          <w:sz w:val="21"/>
          <w:szCs w:val="21"/>
          <w:lang w:eastAsia="ja-JP"/>
        </w:rPr>
        <w:t>・症例経験：専門研修カリキュラムに定める15領域群を主病名とするがん薬物療法を担当し、診断と治療・管理に必要な病歴聴取、身体診察、検査オーダと解釈、および診療を指導医とともに行</w:t>
      </w:r>
      <w:r w:rsidR="006A6D46" w:rsidRPr="00130A23">
        <w:rPr>
          <w:rFonts w:ascii="ＭＳ 明朝" w:hAnsi="ＭＳ 明朝" w:hint="eastAsia"/>
          <w:sz w:val="21"/>
          <w:szCs w:val="21"/>
          <w:lang w:eastAsia="ja-JP"/>
        </w:rPr>
        <w:t>います。</w:t>
      </w:r>
      <w:r w:rsidRPr="00130A23">
        <w:rPr>
          <w:rFonts w:ascii="ＭＳ 明朝" w:hAnsi="ＭＳ 明朝" w:hint="eastAsia"/>
          <w:sz w:val="21"/>
          <w:szCs w:val="21"/>
          <w:lang w:eastAsia="ja-JP"/>
        </w:rPr>
        <w:t>主担当医として、可能な限り疾患・病態群の偏りはなく、累積90症例以上の症例経験を通じて，専門知識をより詳細に理解</w:t>
      </w:r>
      <w:r w:rsidR="006A6D46" w:rsidRPr="00130A23">
        <w:rPr>
          <w:rFonts w:ascii="ＭＳ 明朝" w:hAnsi="ＭＳ 明朝" w:hint="eastAsia"/>
          <w:sz w:val="21"/>
          <w:szCs w:val="21"/>
          <w:lang w:eastAsia="ja-JP"/>
        </w:rPr>
        <w:t>します。</w:t>
      </w:r>
      <w:r w:rsidRPr="00130A23">
        <w:rPr>
          <w:rFonts w:ascii="ＭＳ 明朝" w:hAnsi="ＭＳ 明朝" w:hint="eastAsia"/>
          <w:sz w:val="21"/>
          <w:szCs w:val="21"/>
          <w:lang w:eastAsia="ja-JP"/>
        </w:rPr>
        <w:t>専攻医は、症例経験内容をJ-OSLER-Oncol.に登録</w:t>
      </w:r>
      <w:r w:rsidR="006A6D46" w:rsidRPr="00130A23">
        <w:rPr>
          <w:rFonts w:ascii="ＭＳ 明朝" w:hAnsi="ＭＳ 明朝" w:hint="eastAsia"/>
          <w:sz w:val="21"/>
          <w:szCs w:val="21"/>
          <w:lang w:eastAsia="ja-JP"/>
        </w:rPr>
        <w:t>します</w:t>
      </w:r>
      <w:r w:rsidRPr="00130A23">
        <w:rPr>
          <w:rFonts w:ascii="ＭＳ 明朝" w:hAnsi="ＭＳ 明朝" w:hint="eastAsia"/>
          <w:sz w:val="21"/>
          <w:szCs w:val="21"/>
          <w:lang w:eastAsia="ja-JP"/>
        </w:rPr>
        <w:t>。指導医は登録内容を確認し、専攻医として適切な経験と知識の習得が出来た場合に承認</w:t>
      </w:r>
      <w:r w:rsidR="006A6D46" w:rsidRPr="00130A23">
        <w:rPr>
          <w:rFonts w:ascii="ＭＳ 明朝" w:hAnsi="ＭＳ 明朝" w:hint="eastAsia"/>
          <w:sz w:val="21"/>
          <w:szCs w:val="21"/>
          <w:lang w:eastAsia="ja-JP"/>
        </w:rPr>
        <w:t>します。</w:t>
      </w:r>
      <w:r w:rsidRPr="00130A23">
        <w:rPr>
          <w:rFonts w:ascii="ＭＳ 明朝" w:hAnsi="ＭＳ 明朝" w:hint="eastAsia"/>
          <w:sz w:val="21"/>
          <w:szCs w:val="21"/>
          <w:lang w:eastAsia="ja-JP"/>
        </w:rPr>
        <w:t>不十分な場合にはフィードバックと再指導を行</w:t>
      </w:r>
      <w:r w:rsidR="006A6D46" w:rsidRPr="00130A23">
        <w:rPr>
          <w:rFonts w:ascii="ＭＳ 明朝" w:hAnsi="ＭＳ 明朝" w:hint="eastAsia"/>
          <w:sz w:val="21"/>
          <w:szCs w:val="21"/>
          <w:lang w:eastAsia="ja-JP"/>
        </w:rPr>
        <w:t>います。</w:t>
      </w:r>
      <w:r w:rsidRPr="00130A23">
        <w:rPr>
          <w:rFonts w:ascii="ＭＳ 明朝" w:hAnsi="ＭＳ 明朝" w:hint="eastAsia"/>
          <w:sz w:val="21"/>
          <w:szCs w:val="21"/>
          <w:lang w:eastAsia="ja-JP"/>
        </w:rPr>
        <w:t>専攻医は，専門研修修了に必要な病歴要約を累積30編記載してJ-OSLER-Oncol.に登録し、指導医の評価と承認を受け</w:t>
      </w:r>
      <w:r w:rsidR="006A6D46" w:rsidRPr="00130A23">
        <w:rPr>
          <w:rFonts w:ascii="ＭＳ 明朝" w:hAnsi="ＭＳ 明朝" w:hint="eastAsia"/>
          <w:sz w:val="21"/>
          <w:szCs w:val="21"/>
          <w:lang w:eastAsia="ja-JP"/>
        </w:rPr>
        <w:t>ます。</w:t>
      </w:r>
    </w:p>
    <w:p w14:paraId="28CE159E" w14:textId="77777777" w:rsidR="00804C4B" w:rsidRPr="00130A23" w:rsidRDefault="00804C4B" w:rsidP="00804C4B">
      <w:pPr>
        <w:pStyle w:val="a4"/>
        <w:spacing w:line="360" w:lineRule="exact"/>
        <w:rPr>
          <w:rFonts w:ascii="ＭＳ 明朝" w:hAnsi="ＭＳ 明朝"/>
          <w:sz w:val="21"/>
          <w:szCs w:val="21"/>
          <w:lang w:eastAsia="ja-JP"/>
        </w:rPr>
      </w:pPr>
      <w:r w:rsidRPr="00130A23">
        <w:rPr>
          <w:rFonts w:ascii="ＭＳ 明朝" w:hAnsi="ＭＳ 明朝" w:hint="eastAsia"/>
          <w:sz w:val="21"/>
          <w:szCs w:val="21"/>
          <w:lang w:eastAsia="ja-JP"/>
        </w:rPr>
        <w:t>・診療技術：がん生物学、疫学・病因、疫学、スクリーニング、予防、腫瘍免疫学、がん診断学と病期診断、がんの治療学など系統的な医療知識を学修</w:t>
      </w:r>
      <w:r w:rsidR="006A6D46" w:rsidRPr="00130A23">
        <w:rPr>
          <w:rFonts w:ascii="ＭＳ 明朝" w:hAnsi="ＭＳ 明朝" w:hint="eastAsia"/>
          <w:sz w:val="21"/>
          <w:szCs w:val="21"/>
          <w:lang w:eastAsia="ja-JP"/>
        </w:rPr>
        <w:t>します。</w:t>
      </w:r>
    </w:p>
    <w:p w14:paraId="05200A92" w14:textId="77777777" w:rsidR="00804C4B" w:rsidRPr="00130A23" w:rsidRDefault="00804C4B" w:rsidP="00804C4B">
      <w:pPr>
        <w:pStyle w:val="a4"/>
        <w:spacing w:line="360" w:lineRule="exact"/>
        <w:rPr>
          <w:rFonts w:ascii="ＭＳ 明朝" w:hAnsi="ＭＳ 明朝"/>
          <w:sz w:val="21"/>
          <w:szCs w:val="21"/>
          <w:lang w:eastAsia="ja-JP"/>
        </w:rPr>
      </w:pPr>
      <w:r w:rsidRPr="00130A23">
        <w:rPr>
          <w:rFonts w:ascii="ＭＳ 明朝" w:hAnsi="ＭＳ 明朝" w:hint="eastAsia"/>
          <w:sz w:val="21"/>
          <w:szCs w:val="21"/>
          <w:lang w:eastAsia="ja-JP"/>
        </w:rPr>
        <w:t>・臨床実践：在宅診療・地域連携を実践できるようことを目指</w:t>
      </w:r>
      <w:r w:rsidR="006A6D46" w:rsidRPr="00130A23">
        <w:rPr>
          <w:rFonts w:ascii="ＭＳ 明朝" w:hAnsi="ＭＳ 明朝" w:hint="eastAsia"/>
          <w:sz w:val="21"/>
          <w:szCs w:val="21"/>
          <w:lang w:eastAsia="ja-JP"/>
        </w:rPr>
        <w:t>します</w:t>
      </w:r>
      <w:r w:rsidRPr="00130A23">
        <w:rPr>
          <w:rFonts w:ascii="ＭＳ 明朝" w:hAnsi="ＭＳ 明朝" w:hint="eastAsia"/>
          <w:sz w:val="21"/>
          <w:szCs w:val="21"/>
          <w:lang w:eastAsia="ja-JP"/>
        </w:rPr>
        <w:t>。臨床研究に従事し、学会発表や論文の作成など学術活動へ参加</w:t>
      </w:r>
      <w:r w:rsidR="006A6D46" w:rsidRPr="00130A23">
        <w:rPr>
          <w:rFonts w:ascii="ＭＳ 明朝" w:hAnsi="ＭＳ 明朝" w:hint="eastAsia"/>
          <w:sz w:val="21"/>
          <w:szCs w:val="21"/>
          <w:lang w:eastAsia="ja-JP"/>
        </w:rPr>
        <w:t>します。</w:t>
      </w:r>
    </w:p>
    <w:p w14:paraId="3942310C" w14:textId="7F0568C5" w:rsidR="00294C43" w:rsidRPr="00130A23" w:rsidRDefault="00804C4B" w:rsidP="001A334C">
      <w:pPr>
        <w:spacing w:line="360" w:lineRule="exact"/>
        <w:jc w:val="both"/>
        <w:rPr>
          <w:rFonts w:ascii="ＭＳ 明朝" w:hAnsi="ＭＳ 明朝"/>
          <w:sz w:val="21"/>
          <w:szCs w:val="21"/>
          <w:lang w:eastAsia="ja-JP"/>
        </w:rPr>
      </w:pPr>
      <w:r w:rsidRPr="00130A23">
        <w:rPr>
          <w:rFonts w:ascii="ＭＳ 明朝" w:hAnsi="ＭＳ 明朝" w:hint="eastAsia"/>
          <w:sz w:val="21"/>
          <w:szCs w:val="21"/>
          <w:lang w:eastAsia="ja-JP"/>
        </w:rPr>
        <w:t>・態度：</w:t>
      </w:r>
      <w:r w:rsidR="00C037B8" w:rsidRPr="00130A23">
        <w:rPr>
          <w:rFonts w:ascii="ＭＳ 明朝" w:hAnsi="ＭＳ 明朝" w:hint="eastAsia"/>
          <w:sz w:val="21"/>
          <w:szCs w:val="21"/>
          <w:lang w:eastAsia="ja-JP"/>
        </w:rPr>
        <w:t>がん薬物療法</w:t>
      </w:r>
      <w:r w:rsidRPr="00130A23">
        <w:rPr>
          <w:rFonts w:ascii="ＭＳ 明朝" w:hAnsi="ＭＳ 明朝" w:hint="eastAsia"/>
          <w:sz w:val="21"/>
          <w:szCs w:val="21"/>
          <w:lang w:eastAsia="ja-JP"/>
        </w:rPr>
        <w:t>専門医に相応しい態度を身につけ、コミュニケーションスキルおよびプロフェショナリズムを修得したうえで、チーム医療のリーダーとしての態度を身につけ</w:t>
      </w:r>
      <w:r w:rsidR="006A6D46" w:rsidRPr="00130A23">
        <w:rPr>
          <w:rFonts w:ascii="ＭＳ 明朝" w:hAnsi="ＭＳ 明朝" w:hint="eastAsia"/>
          <w:sz w:val="21"/>
          <w:szCs w:val="21"/>
          <w:lang w:eastAsia="ja-JP"/>
        </w:rPr>
        <w:t>ます</w:t>
      </w:r>
      <w:r w:rsidRPr="00130A23">
        <w:rPr>
          <w:rFonts w:ascii="ＭＳ 明朝" w:hAnsi="ＭＳ 明朝" w:hint="eastAsia"/>
          <w:sz w:val="21"/>
          <w:szCs w:val="21"/>
          <w:lang w:eastAsia="ja-JP"/>
        </w:rPr>
        <w:t>。専攻医自身の自己評価、指導医と多職種による態度の評価を行</w:t>
      </w:r>
      <w:r w:rsidR="006A6D46" w:rsidRPr="00130A23">
        <w:rPr>
          <w:rFonts w:ascii="ＭＳ 明朝" w:hAnsi="ＭＳ 明朝" w:hint="eastAsia"/>
          <w:sz w:val="21"/>
          <w:szCs w:val="21"/>
          <w:lang w:eastAsia="ja-JP"/>
        </w:rPr>
        <w:t>います。</w:t>
      </w:r>
    </w:p>
    <w:p w14:paraId="3B606111" w14:textId="77777777" w:rsidR="00294C43" w:rsidRPr="00130A23" w:rsidRDefault="00294C43" w:rsidP="004A7339">
      <w:pPr>
        <w:spacing w:line="360" w:lineRule="exact"/>
        <w:jc w:val="both"/>
        <w:rPr>
          <w:rFonts w:ascii="ＭＳ 明朝" w:hAnsi="ＭＳ 明朝"/>
          <w:sz w:val="21"/>
          <w:szCs w:val="21"/>
          <w:lang w:eastAsia="ja-JP"/>
        </w:rPr>
      </w:pPr>
    </w:p>
    <w:p w14:paraId="7B789C7E" w14:textId="77777777" w:rsidR="00294C43" w:rsidRPr="00130A23" w:rsidRDefault="00294C43" w:rsidP="007E71E6">
      <w:pPr>
        <w:pStyle w:val="3"/>
        <w:numPr>
          <w:ilvl w:val="0"/>
          <w:numId w:val="5"/>
        </w:numPr>
        <w:spacing w:line="360" w:lineRule="exact"/>
        <w:rPr>
          <w:rFonts w:ascii="ＭＳ 明朝" w:eastAsia="ＭＳ 明朝" w:hAnsi="ＭＳ 明朝"/>
          <w:sz w:val="21"/>
          <w:szCs w:val="21"/>
          <w:lang w:eastAsia="ja-JP"/>
        </w:rPr>
      </w:pPr>
      <w:r w:rsidRPr="00130A23">
        <w:rPr>
          <w:rFonts w:ascii="ＭＳ 明朝" w:eastAsia="ＭＳ 明朝" w:hAnsi="ＭＳ 明朝"/>
          <w:sz w:val="21"/>
          <w:szCs w:val="21"/>
          <w:lang w:eastAsia="ja-JP"/>
        </w:rPr>
        <w:t>専門研修の評価</w:t>
      </w:r>
      <w:r w:rsidR="00354E93" w:rsidRPr="00130A23">
        <w:rPr>
          <w:rFonts w:ascii="ＭＳ 明朝" w:eastAsia="ＭＳ 明朝" w:hAnsi="ＭＳ 明朝" w:hint="eastAsia"/>
          <w:sz w:val="21"/>
          <w:szCs w:val="21"/>
          <w:lang w:eastAsia="ja-JP"/>
        </w:rPr>
        <w:t xml:space="preserve"> </w:t>
      </w:r>
      <w:r w:rsidRPr="00130A23">
        <w:rPr>
          <w:rFonts w:ascii="ＭＳ 明朝" w:eastAsia="ＭＳ 明朝" w:hAnsi="ＭＳ 明朝"/>
          <w:sz w:val="21"/>
          <w:szCs w:val="21"/>
          <w:lang w:eastAsia="ja-JP"/>
        </w:rPr>
        <w:t>[整備基準：</w:t>
      </w:r>
      <w:r w:rsidR="008258DC" w:rsidRPr="00130A23">
        <w:rPr>
          <w:rFonts w:ascii="ＭＳ 明朝" w:eastAsia="ＭＳ 明朝" w:hAnsi="ＭＳ 明朝" w:hint="eastAsia"/>
          <w:sz w:val="21"/>
          <w:szCs w:val="21"/>
          <w:lang w:eastAsia="ja-JP"/>
        </w:rPr>
        <w:t xml:space="preserve">22, </w:t>
      </w:r>
      <w:r w:rsidR="00F974E9" w:rsidRPr="00130A23">
        <w:rPr>
          <w:rFonts w:ascii="ＭＳ 明朝" w:eastAsia="ＭＳ 明朝" w:hAnsi="ＭＳ 明朝"/>
          <w:sz w:val="21"/>
          <w:szCs w:val="21"/>
          <w:lang w:eastAsia="ja-JP"/>
        </w:rPr>
        <w:t xml:space="preserve">23, </w:t>
      </w:r>
      <w:r w:rsidR="005B22DF" w:rsidRPr="00130A23">
        <w:rPr>
          <w:rFonts w:ascii="ＭＳ 明朝" w:eastAsia="ＭＳ 明朝" w:hAnsi="ＭＳ 明朝" w:hint="eastAsia"/>
          <w:sz w:val="21"/>
          <w:szCs w:val="21"/>
          <w:lang w:eastAsia="ja-JP"/>
        </w:rPr>
        <w:t>25</w:t>
      </w:r>
      <w:r w:rsidRPr="00130A23">
        <w:rPr>
          <w:rFonts w:ascii="ＭＳ 明朝" w:eastAsia="ＭＳ 明朝" w:hAnsi="ＭＳ 明朝"/>
          <w:sz w:val="21"/>
          <w:szCs w:val="21"/>
          <w:lang w:eastAsia="ja-JP"/>
        </w:rPr>
        <w:t>]</w:t>
      </w:r>
    </w:p>
    <w:p w14:paraId="5D188D60" w14:textId="77777777" w:rsidR="00802515" w:rsidRPr="00130A23" w:rsidRDefault="00802515" w:rsidP="004A7339">
      <w:pPr>
        <w:pStyle w:val="3"/>
        <w:spacing w:line="360" w:lineRule="exact"/>
        <w:ind w:left="0"/>
        <w:rPr>
          <w:rFonts w:ascii="ＭＳ 明朝" w:eastAsia="ＭＳ 明朝" w:hAnsi="ＭＳ 明朝"/>
          <w:sz w:val="21"/>
          <w:szCs w:val="21"/>
          <w:lang w:eastAsia="ja-JP"/>
        </w:rPr>
      </w:pPr>
    </w:p>
    <w:p w14:paraId="11F4829B" w14:textId="77777777" w:rsidR="009A3754" w:rsidRPr="00130A23" w:rsidRDefault="005B22DF" w:rsidP="004A7339">
      <w:pPr>
        <w:pStyle w:val="3"/>
        <w:spacing w:line="360" w:lineRule="exact"/>
        <w:ind w:left="0" w:firstLineChars="100" w:firstLine="210"/>
        <w:rPr>
          <w:rFonts w:ascii="ＭＳ 明朝" w:eastAsia="ＭＳ 明朝" w:hAnsi="ＭＳ 明朝"/>
          <w:b w:val="0"/>
          <w:bCs w:val="0"/>
          <w:sz w:val="21"/>
          <w:szCs w:val="21"/>
          <w:lang w:eastAsia="ja-JP"/>
        </w:rPr>
      </w:pPr>
      <w:r w:rsidRPr="00130A23">
        <w:rPr>
          <w:rFonts w:ascii="ＭＳ 明朝" w:eastAsia="ＭＳ 明朝" w:hAnsi="ＭＳ 明朝" w:hint="eastAsia"/>
          <w:b w:val="0"/>
          <w:bCs w:val="0"/>
          <w:sz w:val="21"/>
          <w:szCs w:val="21"/>
          <w:lang w:eastAsia="ja-JP"/>
        </w:rPr>
        <w:t>各専攻医の担当指導医が</w:t>
      </w:r>
      <w:r w:rsidR="00D87185" w:rsidRPr="00130A23">
        <w:rPr>
          <w:rFonts w:ascii="ＭＳ 明朝" w:eastAsia="ＭＳ 明朝" w:hAnsi="ＭＳ 明朝" w:hint="eastAsia"/>
          <w:b w:val="0"/>
          <w:bCs w:val="0"/>
          <w:sz w:val="21"/>
          <w:szCs w:val="21"/>
          <w:lang w:eastAsia="ja-JP"/>
        </w:rPr>
        <w:t>形成的</w:t>
      </w:r>
      <w:r w:rsidR="009A3754" w:rsidRPr="00130A23">
        <w:rPr>
          <w:rFonts w:ascii="ＭＳ 明朝" w:eastAsia="ＭＳ 明朝" w:hAnsi="ＭＳ 明朝" w:hint="eastAsia"/>
          <w:b w:val="0"/>
          <w:bCs w:val="0"/>
          <w:sz w:val="21"/>
          <w:szCs w:val="21"/>
          <w:lang w:eastAsia="ja-JP"/>
        </w:rPr>
        <w:t>評価</w:t>
      </w:r>
      <w:r w:rsidR="00D87185" w:rsidRPr="00130A23">
        <w:rPr>
          <w:rFonts w:ascii="ＭＳ 明朝" w:eastAsia="ＭＳ 明朝" w:hAnsi="ＭＳ 明朝" w:hint="eastAsia"/>
          <w:b w:val="0"/>
          <w:bCs w:val="0"/>
          <w:sz w:val="21"/>
          <w:szCs w:val="21"/>
          <w:lang w:eastAsia="ja-JP"/>
        </w:rPr>
        <w:t>と総括的評価</w:t>
      </w:r>
      <w:r w:rsidR="009A3754" w:rsidRPr="00130A23">
        <w:rPr>
          <w:rFonts w:ascii="ＭＳ 明朝" w:eastAsia="ＭＳ 明朝" w:hAnsi="ＭＳ 明朝" w:hint="eastAsia"/>
          <w:b w:val="0"/>
          <w:bCs w:val="0"/>
          <w:sz w:val="21"/>
          <w:szCs w:val="21"/>
          <w:lang w:eastAsia="ja-JP"/>
        </w:rPr>
        <w:t>を行い、基幹施設における専門研修管理委員会</w:t>
      </w:r>
      <w:r w:rsidR="00D87185" w:rsidRPr="00130A23">
        <w:rPr>
          <w:rFonts w:ascii="ＭＳ 明朝" w:eastAsia="ＭＳ 明朝" w:hAnsi="ＭＳ 明朝" w:hint="eastAsia"/>
          <w:b w:val="0"/>
          <w:bCs w:val="0"/>
          <w:sz w:val="21"/>
          <w:szCs w:val="21"/>
          <w:lang w:eastAsia="ja-JP"/>
        </w:rPr>
        <w:t>が</w:t>
      </w:r>
      <w:r w:rsidR="009A3754" w:rsidRPr="00130A23">
        <w:rPr>
          <w:rFonts w:ascii="ＭＳ 明朝" w:eastAsia="ＭＳ 明朝" w:hAnsi="ＭＳ 明朝" w:hint="eastAsia"/>
          <w:b w:val="0"/>
          <w:bCs w:val="0"/>
          <w:sz w:val="21"/>
          <w:szCs w:val="21"/>
          <w:lang w:eastAsia="ja-JP"/>
        </w:rPr>
        <w:t>判定します。</w:t>
      </w:r>
    </w:p>
    <w:p w14:paraId="6C4328E8" w14:textId="77777777" w:rsidR="00C519AB" w:rsidRPr="00130A23" w:rsidRDefault="00C519AB" w:rsidP="00C519AB">
      <w:pPr>
        <w:pStyle w:val="3"/>
        <w:numPr>
          <w:ilvl w:val="0"/>
          <w:numId w:val="64"/>
        </w:numPr>
        <w:spacing w:line="360" w:lineRule="exact"/>
        <w:rPr>
          <w:rFonts w:ascii="ＭＳ 明朝" w:eastAsia="ＭＳ 明朝" w:hAnsi="ＭＳ 明朝"/>
          <w:b w:val="0"/>
          <w:bCs w:val="0"/>
          <w:sz w:val="21"/>
          <w:szCs w:val="21"/>
          <w:lang w:eastAsia="ja-JP"/>
        </w:rPr>
      </w:pPr>
      <w:r w:rsidRPr="00130A23">
        <w:rPr>
          <w:rFonts w:ascii="ＭＳ 明朝" w:eastAsia="ＭＳ 明朝" w:hAnsi="ＭＳ 明朝" w:hint="eastAsia"/>
          <w:b w:val="0"/>
          <w:bCs w:val="0"/>
          <w:sz w:val="21"/>
          <w:szCs w:val="21"/>
          <w:lang w:eastAsia="ja-JP"/>
        </w:rPr>
        <w:t xml:space="preserve"> 形成的評価   </w:t>
      </w:r>
    </w:p>
    <w:p w14:paraId="678539C0" w14:textId="77777777" w:rsidR="00C519AB" w:rsidRPr="00130A23" w:rsidRDefault="007E71E6" w:rsidP="004A7339">
      <w:pPr>
        <w:pStyle w:val="3"/>
        <w:spacing w:line="360" w:lineRule="exact"/>
        <w:ind w:firstLineChars="100" w:firstLine="210"/>
        <w:rPr>
          <w:rFonts w:ascii="ＭＳ 明朝" w:eastAsia="ＭＳ 明朝" w:hAnsi="ＭＳ 明朝"/>
          <w:b w:val="0"/>
          <w:bCs w:val="0"/>
          <w:sz w:val="21"/>
          <w:szCs w:val="21"/>
          <w:lang w:eastAsia="ja-JP"/>
        </w:rPr>
      </w:pPr>
      <w:r w:rsidRPr="00130A23">
        <w:rPr>
          <w:rFonts w:ascii="ＭＳ 明朝" w:eastAsia="ＭＳ 明朝" w:hAnsi="ＭＳ 明朝" w:hint="eastAsia"/>
          <w:b w:val="0"/>
          <w:bCs w:val="0"/>
          <w:sz w:val="21"/>
          <w:szCs w:val="21"/>
          <w:lang w:eastAsia="ja-JP"/>
        </w:rPr>
        <w:t>専攻医はJ-OSLER-Oncol.にその研修内容を</w:t>
      </w:r>
      <w:r w:rsidR="00C519AB" w:rsidRPr="00130A23">
        <w:rPr>
          <w:rFonts w:ascii="ＭＳ 明朝" w:eastAsia="ＭＳ 明朝" w:hAnsi="ＭＳ 明朝" w:hint="eastAsia"/>
          <w:b w:val="0"/>
          <w:bCs w:val="0"/>
          <w:sz w:val="21"/>
          <w:szCs w:val="21"/>
          <w:lang w:eastAsia="ja-JP"/>
        </w:rPr>
        <w:t>継続的</w:t>
      </w:r>
      <w:r w:rsidRPr="00130A23">
        <w:rPr>
          <w:rFonts w:ascii="ＭＳ 明朝" w:eastAsia="ＭＳ 明朝" w:hAnsi="ＭＳ 明朝" w:hint="eastAsia"/>
          <w:b w:val="0"/>
          <w:bCs w:val="0"/>
          <w:sz w:val="21"/>
          <w:szCs w:val="21"/>
          <w:lang w:eastAsia="ja-JP"/>
        </w:rPr>
        <w:t>に登録し</w:t>
      </w:r>
      <w:r w:rsidR="00C519AB" w:rsidRPr="00130A23">
        <w:rPr>
          <w:rFonts w:ascii="ＭＳ 明朝" w:eastAsia="ＭＳ 明朝" w:hAnsi="ＭＳ 明朝" w:hint="eastAsia"/>
          <w:b w:val="0"/>
          <w:bCs w:val="0"/>
          <w:sz w:val="21"/>
          <w:szCs w:val="21"/>
          <w:lang w:eastAsia="ja-JP"/>
        </w:rPr>
        <w:t>、専攻医自身の自己評価</w:t>
      </w:r>
      <w:r w:rsidRPr="00130A23">
        <w:rPr>
          <w:rFonts w:ascii="ＭＳ 明朝" w:eastAsia="ＭＳ 明朝" w:hAnsi="ＭＳ 明朝" w:hint="eastAsia"/>
          <w:b w:val="0"/>
          <w:bCs w:val="0"/>
          <w:sz w:val="21"/>
          <w:szCs w:val="21"/>
          <w:lang w:eastAsia="ja-JP"/>
        </w:rPr>
        <w:t>を行うとともに</w:t>
      </w:r>
      <w:r w:rsidR="00C519AB" w:rsidRPr="00130A23">
        <w:rPr>
          <w:rFonts w:ascii="ＭＳ 明朝" w:eastAsia="ＭＳ 明朝" w:hAnsi="ＭＳ 明朝" w:hint="eastAsia"/>
          <w:b w:val="0"/>
          <w:bCs w:val="0"/>
          <w:sz w:val="21"/>
          <w:szCs w:val="21"/>
          <w:lang w:eastAsia="ja-JP"/>
        </w:rPr>
        <w:t>、指導医と多職種による評価を</w:t>
      </w:r>
      <w:r w:rsidR="005B22DF" w:rsidRPr="00130A23">
        <w:rPr>
          <w:rFonts w:ascii="ＭＳ 明朝" w:eastAsia="ＭＳ 明朝" w:hAnsi="ＭＳ 明朝" w:hint="eastAsia"/>
          <w:b w:val="0"/>
          <w:bCs w:val="0"/>
          <w:sz w:val="21"/>
          <w:szCs w:val="21"/>
          <w:lang w:eastAsia="ja-JP"/>
        </w:rPr>
        <w:t>受けます</w:t>
      </w:r>
      <w:r w:rsidR="00C519AB" w:rsidRPr="00130A23">
        <w:rPr>
          <w:rFonts w:ascii="ＭＳ 明朝" w:eastAsia="ＭＳ 明朝" w:hAnsi="ＭＳ 明朝" w:hint="eastAsia"/>
          <w:b w:val="0"/>
          <w:bCs w:val="0"/>
          <w:sz w:val="21"/>
          <w:szCs w:val="21"/>
          <w:lang w:eastAsia="ja-JP"/>
        </w:rPr>
        <w:t>。指導医は</w:t>
      </w:r>
      <w:r w:rsidRPr="00130A23">
        <w:rPr>
          <w:rFonts w:ascii="ＭＳ 明朝" w:eastAsia="ＭＳ 明朝" w:hAnsi="ＭＳ 明朝" w:hint="eastAsia"/>
          <w:b w:val="0"/>
          <w:bCs w:val="0"/>
          <w:sz w:val="21"/>
          <w:szCs w:val="21"/>
          <w:lang w:eastAsia="ja-JP"/>
        </w:rPr>
        <w:t>これらの記録に対する</w:t>
      </w:r>
      <w:r w:rsidR="00C519AB" w:rsidRPr="00130A23">
        <w:rPr>
          <w:rFonts w:ascii="ＭＳ 明朝" w:eastAsia="ＭＳ 明朝" w:hAnsi="ＭＳ 明朝" w:hint="eastAsia"/>
          <w:b w:val="0"/>
          <w:bCs w:val="0"/>
          <w:sz w:val="21"/>
          <w:szCs w:val="21"/>
          <w:lang w:eastAsia="ja-JP"/>
        </w:rPr>
        <w:t>フィードバック</w:t>
      </w:r>
      <w:r w:rsidRPr="00130A23">
        <w:rPr>
          <w:rFonts w:ascii="ＭＳ 明朝" w:eastAsia="ＭＳ 明朝" w:hAnsi="ＭＳ 明朝" w:hint="eastAsia"/>
          <w:b w:val="0"/>
          <w:bCs w:val="0"/>
          <w:sz w:val="21"/>
          <w:szCs w:val="21"/>
          <w:lang w:eastAsia="ja-JP"/>
        </w:rPr>
        <w:t>を下記のように専攻医に</w:t>
      </w:r>
      <w:r w:rsidR="00CA3E36" w:rsidRPr="00130A23">
        <w:rPr>
          <w:rFonts w:ascii="ＭＳ 明朝" w:eastAsia="ＭＳ 明朝" w:hAnsi="ＭＳ 明朝" w:hint="eastAsia"/>
          <w:b w:val="0"/>
          <w:bCs w:val="0"/>
          <w:sz w:val="21"/>
          <w:szCs w:val="21"/>
          <w:lang w:eastAsia="ja-JP"/>
        </w:rPr>
        <w:t>行います</w:t>
      </w:r>
      <w:r w:rsidR="00C519AB" w:rsidRPr="00130A23">
        <w:rPr>
          <w:rFonts w:ascii="ＭＳ 明朝" w:eastAsia="ＭＳ 明朝" w:hAnsi="ＭＳ 明朝" w:hint="eastAsia"/>
          <w:b w:val="0"/>
          <w:bCs w:val="0"/>
          <w:sz w:val="21"/>
          <w:szCs w:val="21"/>
          <w:lang w:eastAsia="ja-JP"/>
        </w:rPr>
        <w:t>。この作業は日常臨床業務での経験に応じて順次行</w:t>
      </w:r>
      <w:r w:rsidRPr="00130A23">
        <w:rPr>
          <w:rFonts w:ascii="ＭＳ 明朝" w:eastAsia="ＭＳ 明朝" w:hAnsi="ＭＳ 明朝" w:hint="eastAsia"/>
          <w:b w:val="0"/>
          <w:bCs w:val="0"/>
          <w:sz w:val="21"/>
          <w:szCs w:val="21"/>
          <w:lang w:eastAsia="ja-JP"/>
        </w:rPr>
        <w:t>います</w:t>
      </w:r>
      <w:r w:rsidR="00C519AB" w:rsidRPr="00130A23">
        <w:rPr>
          <w:rFonts w:ascii="ＭＳ 明朝" w:eastAsia="ＭＳ 明朝" w:hAnsi="ＭＳ 明朝" w:hint="eastAsia"/>
          <w:b w:val="0"/>
          <w:bCs w:val="0"/>
          <w:sz w:val="21"/>
          <w:szCs w:val="21"/>
          <w:lang w:eastAsia="ja-JP"/>
        </w:rPr>
        <w:t>。</w:t>
      </w:r>
    </w:p>
    <w:p w14:paraId="7D05631F" w14:textId="77777777" w:rsidR="007E71E6" w:rsidRPr="00130A23" w:rsidRDefault="007E71E6" w:rsidP="007E71E6">
      <w:pPr>
        <w:widowControl/>
        <w:numPr>
          <w:ilvl w:val="0"/>
          <w:numId w:val="65"/>
        </w:numPr>
        <w:spacing w:line="360" w:lineRule="exact"/>
        <w:rPr>
          <w:rFonts w:ascii="ＭＳ 明朝" w:hAnsi="ＭＳ 明朝"/>
          <w:sz w:val="21"/>
          <w:szCs w:val="21"/>
          <w:lang w:eastAsia="ja-JP"/>
        </w:rPr>
      </w:pPr>
      <w:r w:rsidRPr="00130A23">
        <w:rPr>
          <w:rFonts w:ascii="ＭＳ 明朝" w:hAnsi="ＭＳ 明朝" w:hint="eastAsia"/>
          <w:sz w:val="21"/>
          <w:szCs w:val="21"/>
          <w:lang w:eastAsia="ja-JP"/>
        </w:rPr>
        <w:lastRenderedPageBreak/>
        <w:t>評価回数は年1回</w:t>
      </w:r>
      <w:r w:rsidR="008258DC" w:rsidRPr="00130A23">
        <w:rPr>
          <w:rFonts w:ascii="ＭＳ 明朝" w:hAnsi="ＭＳ 明朝" w:hint="eastAsia"/>
          <w:sz w:val="21"/>
          <w:szCs w:val="21"/>
          <w:lang w:eastAsia="ja-JP"/>
        </w:rPr>
        <w:t>以上とします。</w:t>
      </w:r>
    </w:p>
    <w:p w14:paraId="52B89D70" w14:textId="77777777" w:rsidR="00CA3E36" w:rsidRPr="00130A23" w:rsidRDefault="007E71E6" w:rsidP="00CA3E36">
      <w:pPr>
        <w:widowControl/>
        <w:numPr>
          <w:ilvl w:val="0"/>
          <w:numId w:val="65"/>
        </w:numPr>
        <w:spacing w:line="360" w:lineRule="exact"/>
        <w:rPr>
          <w:rFonts w:ascii="ＭＳ 明朝" w:hAnsi="ＭＳ 明朝"/>
          <w:sz w:val="21"/>
          <w:szCs w:val="21"/>
          <w:lang w:eastAsia="ja-JP"/>
        </w:rPr>
      </w:pPr>
      <w:r w:rsidRPr="00130A23">
        <w:rPr>
          <w:rFonts w:ascii="ＭＳ 明朝" w:hAnsi="ＭＳ 明朝" w:hint="eastAsia"/>
          <w:sz w:val="21"/>
          <w:szCs w:val="21"/>
          <w:lang w:eastAsia="ja-JP"/>
        </w:rPr>
        <w:t>専攻医による自己評価、指導医と他職種による多職種評価の二段階評価を行</w:t>
      </w:r>
      <w:r w:rsidR="008258DC" w:rsidRPr="00130A23">
        <w:rPr>
          <w:rFonts w:ascii="ＭＳ 明朝" w:hAnsi="ＭＳ 明朝" w:hint="eastAsia"/>
          <w:sz w:val="21"/>
          <w:szCs w:val="21"/>
          <w:lang w:eastAsia="ja-JP"/>
        </w:rPr>
        <w:t>います。</w:t>
      </w:r>
    </w:p>
    <w:p w14:paraId="0F7CB139" w14:textId="77777777" w:rsidR="00C519AB" w:rsidRPr="00130A23" w:rsidRDefault="00C519AB" w:rsidP="00CA3E36">
      <w:pPr>
        <w:widowControl/>
        <w:numPr>
          <w:ilvl w:val="0"/>
          <w:numId w:val="65"/>
        </w:numPr>
        <w:spacing w:line="360" w:lineRule="exact"/>
        <w:rPr>
          <w:rFonts w:ascii="ＭＳ 明朝" w:hAnsi="ＭＳ 明朝"/>
          <w:sz w:val="21"/>
          <w:szCs w:val="21"/>
          <w:lang w:eastAsia="ja-JP"/>
        </w:rPr>
      </w:pPr>
      <w:r w:rsidRPr="00130A23">
        <w:rPr>
          <w:rFonts w:ascii="ＭＳ 明朝" w:hAnsi="ＭＳ 明朝" w:hint="eastAsia"/>
          <w:sz w:val="21"/>
          <w:szCs w:val="21"/>
          <w:lang w:eastAsia="ja-JP"/>
        </w:rPr>
        <w:t>研修終了時に、研修指導医と専攻医</w:t>
      </w:r>
      <w:r w:rsidR="007E71E6" w:rsidRPr="00130A23">
        <w:rPr>
          <w:rFonts w:ascii="ＭＳ 明朝" w:hAnsi="ＭＳ 明朝" w:hint="eastAsia"/>
          <w:sz w:val="21"/>
          <w:szCs w:val="21"/>
          <w:lang w:eastAsia="ja-JP"/>
        </w:rPr>
        <w:t>が</w:t>
      </w:r>
      <w:r w:rsidRPr="00130A23">
        <w:rPr>
          <w:rFonts w:ascii="ＭＳ 明朝" w:hAnsi="ＭＳ 明朝" w:hint="eastAsia"/>
          <w:sz w:val="21"/>
          <w:szCs w:val="21"/>
          <w:lang w:eastAsia="ja-JP"/>
        </w:rPr>
        <w:t>同席した面談による相互フィードバックを行</w:t>
      </w:r>
      <w:r w:rsidR="008258DC" w:rsidRPr="00130A23">
        <w:rPr>
          <w:rFonts w:ascii="ＭＳ 明朝" w:hAnsi="ＭＳ 明朝" w:hint="eastAsia"/>
          <w:sz w:val="21"/>
          <w:szCs w:val="21"/>
          <w:lang w:eastAsia="ja-JP"/>
        </w:rPr>
        <w:t>います。</w:t>
      </w:r>
    </w:p>
    <w:p w14:paraId="3DA7A1E3" w14:textId="77777777" w:rsidR="00C519AB" w:rsidRPr="00130A23" w:rsidRDefault="00C519AB" w:rsidP="00CA3E36">
      <w:pPr>
        <w:pStyle w:val="3"/>
        <w:numPr>
          <w:ilvl w:val="0"/>
          <w:numId w:val="65"/>
        </w:numPr>
        <w:spacing w:line="360" w:lineRule="exact"/>
        <w:rPr>
          <w:rFonts w:ascii="ＭＳ 明朝" w:eastAsia="ＭＳ 明朝" w:hAnsi="ＭＳ 明朝"/>
          <w:b w:val="0"/>
          <w:bCs w:val="0"/>
          <w:sz w:val="21"/>
          <w:szCs w:val="21"/>
          <w:lang w:eastAsia="ja-JP"/>
        </w:rPr>
      </w:pPr>
      <w:r w:rsidRPr="00130A23">
        <w:rPr>
          <w:rFonts w:ascii="ＭＳ 明朝" w:eastAsia="ＭＳ 明朝" w:hAnsi="ＭＳ 明朝" w:hint="eastAsia"/>
          <w:b w:val="0"/>
          <w:bCs w:val="0"/>
          <w:sz w:val="21"/>
          <w:szCs w:val="21"/>
          <w:lang w:eastAsia="ja-JP"/>
        </w:rPr>
        <w:t>評価内容は下記を含</w:t>
      </w:r>
      <w:r w:rsidR="008258DC" w:rsidRPr="00130A23">
        <w:rPr>
          <w:rFonts w:ascii="ＭＳ 明朝" w:eastAsia="ＭＳ 明朝" w:hAnsi="ＭＳ 明朝" w:hint="eastAsia"/>
          <w:b w:val="0"/>
          <w:bCs w:val="0"/>
          <w:sz w:val="21"/>
          <w:szCs w:val="21"/>
          <w:lang w:eastAsia="ja-JP"/>
        </w:rPr>
        <w:t>みます。</w:t>
      </w:r>
    </w:p>
    <w:p w14:paraId="62FA548F" w14:textId="77777777" w:rsidR="00CA3E36" w:rsidRPr="00130A23" w:rsidRDefault="00CA3E36" w:rsidP="00CA3E36">
      <w:pPr>
        <w:widowControl/>
        <w:spacing w:line="360" w:lineRule="exact"/>
        <w:ind w:left="470"/>
        <w:rPr>
          <w:rFonts w:ascii="ＭＳ 明朝" w:hAnsi="ＭＳ 明朝"/>
          <w:sz w:val="21"/>
          <w:szCs w:val="21"/>
          <w:lang w:eastAsia="ja-JP"/>
        </w:rPr>
      </w:pPr>
      <w:r w:rsidRPr="00130A23">
        <w:rPr>
          <w:rFonts w:ascii="ＭＳ 明朝" w:hAnsi="ＭＳ 明朝" w:hint="eastAsia"/>
          <w:sz w:val="21"/>
          <w:szCs w:val="21"/>
          <w:lang w:eastAsia="ja-JP"/>
        </w:rPr>
        <w:t>① 臨床研修（担当症例数を含む）、②学術研修（学会発表、論文数）、③研修態度、④本カリキュラムの有用性（目標達成にどの程度効果があったのか）</w:t>
      </w:r>
    </w:p>
    <w:p w14:paraId="388ADCA6" w14:textId="77777777" w:rsidR="00CA3E36" w:rsidRPr="00130A23" w:rsidRDefault="00CA3E36" w:rsidP="00162592">
      <w:pPr>
        <w:widowControl/>
        <w:numPr>
          <w:ilvl w:val="0"/>
          <w:numId w:val="65"/>
        </w:numPr>
        <w:rPr>
          <w:rFonts w:ascii="ＭＳ 明朝" w:hAnsi="ＭＳ 明朝"/>
          <w:sz w:val="21"/>
          <w:szCs w:val="21"/>
          <w:lang w:eastAsia="ja-JP"/>
        </w:rPr>
      </w:pPr>
      <w:r w:rsidRPr="00130A23">
        <w:rPr>
          <w:rFonts w:ascii="ＭＳ 明朝" w:hAnsi="ＭＳ 明朝" w:hint="eastAsia"/>
          <w:sz w:val="21"/>
          <w:szCs w:val="21"/>
          <w:lang w:eastAsia="ja-JP"/>
        </w:rPr>
        <w:t>本カリキュラムの有用性についての評価は専門研修管理委員会に提出され、次年度のカリキュラムの改善に使われます。</w:t>
      </w:r>
    </w:p>
    <w:p w14:paraId="423F98F5" w14:textId="77777777" w:rsidR="00C519AB" w:rsidRPr="00130A23" w:rsidRDefault="00CA3E36" w:rsidP="004A7339">
      <w:pPr>
        <w:pStyle w:val="3"/>
        <w:ind w:leftChars="50" w:firstLineChars="100" w:firstLine="210"/>
        <w:rPr>
          <w:rFonts w:ascii="ＭＳ 明朝" w:eastAsia="ＭＳ 明朝" w:hAnsi="ＭＳ 明朝"/>
          <w:b w:val="0"/>
          <w:bCs w:val="0"/>
          <w:sz w:val="21"/>
          <w:szCs w:val="21"/>
          <w:lang w:eastAsia="ja-JP"/>
        </w:rPr>
      </w:pPr>
      <w:r w:rsidRPr="00130A23">
        <w:rPr>
          <w:rFonts w:ascii="ＭＳ 明朝" w:eastAsia="ＭＳ 明朝" w:hAnsi="ＭＳ 明朝" w:hint="eastAsia"/>
          <w:b w:val="0"/>
          <w:bCs w:val="0"/>
          <w:sz w:val="21"/>
          <w:szCs w:val="21"/>
          <w:lang w:eastAsia="ja-JP"/>
        </w:rPr>
        <w:t>また、</w:t>
      </w:r>
      <w:r w:rsidR="00C519AB" w:rsidRPr="00130A23">
        <w:rPr>
          <w:rFonts w:ascii="ＭＳ 明朝" w:eastAsia="ＭＳ 明朝" w:hAnsi="ＭＳ 明朝" w:hint="eastAsia"/>
          <w:b w:val="0"/>
          <w:bCs w:val="0"/>
          <w:sz w:val="21"/>
          <w:szCs w:val="21"/>
          <w:lang w:eastAsia="ja-JP"/>
        </w:rPr>
        <w:t>基幹施設における専門研修管理委員会は年に1回以上，J-OSLER-Oncol.を用いて，履修状況を確認して適切な助言を行</w:t>
      </w:r>
      <w:r w:rsidR="007E71E6" w:rsidRPr="00130A23">
        <w:rPr>
          <w:rFonts w:ascii="ＭＳ 明朝" w:eastAsia="ＭＳ 明朝" w:hAnsi="ＭＳ 明朝" w:hint="eastAsia"/>
          <w:b w:val="0"/>
          <w:bCs w:val="0"/>
          <w:sz w:val="21"/>
          <w:szCs w:val="21"/>
          <w:lang w:eastAsia="ja-JP"/>
        </w:rPr>
        <w:t>います</w:t>
      </w:r>
      <w:r w:rsidR="00C519AB" w:rsidRPr="00130A23">
        <w:rPr>
          <w:rFonts w:ascii="ＭＳ 明朝" w:eastAsia="ＭＳ 明朝" w:hAnsi="ＭＳ 明朝" w:hint="eastAsia"/>
          <w:b w:val="0"/>
          <w:bCs w:val="0"/>
          <w:sz w:val="21"/>
          <w:szCs w:val="21"/>
          <w:lang w:eastAsia="ja-JP"/>
        </w:rPr>
        <w:t>。必要に応じて専攻医の研修過程の調整を行</w:t>
      </w:r>
      <w:r w:rsidR="007E71E6" w:rsidRPr="00130A23">
        <w:rPr>
          <w:rFonts w:ascii="ＭＳ 明朝" w:eastAsia="ＭＳ 明朝" w:hAnsi="ＭＳ 明朝" w:hint="eastAsia"/>
          <w:b w:val="0"/>
          <w:bCs w:val="0"/>
          <w:sz w:val="21"/>
          <w:szCs w:val="21"/>
          <w:lang w:eastAsia="ja-JP"/>
        </w:rPr>
        <w:t>います</w:t>
      </w:r>
      <w:r w:rsidRPr="00130A23">
        <w:rPr>
          <w:rFonts w:ascii="ＭＳ 明朝" w:eastAsia="ＭＳ 明朝" w:hAnsi="ＭＳ 明朝" w:hint="eastAsia"/>
          <w:b w:val="0"/>
          <w:bCs w:val="0"/>
          <w:sz w:val="21"/>
          <w:szCs w:val="21"/>
          <w:lang w:eastAsia="ja-JP"/>
        </w:rPr>
        <w:t>。</w:t>
      </w:r>
    </w:p>
    <w:p w14:paraId="1CDBC1E1" w14:textId="77777777" w:rsidR="00C519AB" w:rsidRPr="00130A23" w:rsidRDefault="00C519AB" w:rsidP="00162592">
      <w:pPr>
        <w:pStyle w:val="3"/>
        <w:rPr>
          <w:rFonts w:ascii="ＭＳ 明朝" w:eastAsia="ＭＳ 明朝" w:hAnsi="ＭＳ 明朝"/>
          <w:b w:val="0"/>
          <w:bCs w:val="0"/>
          <w:sz w:val="21"/>
          <w:szCs w:val="21"/>
          <w:lang w:eastAsia="ja-JP"/>
        </w:rPr>
      </w:pPr>
      <w:r w:rsidRPr="00130A23">
        <w:rPr>
          <w:rFonts w:ascii="ＭＳ 明朝" w:eastAsia="ＭＳ 明朝" w:hAnsi="ＭＳ 明朝" w:hint="eastAsia"/>
          <w:b w:val="0"/>
          <w:bCs w:val="0"/>
          <w:sz w:val="21"/>
          <w:szCs w:val="21"/>
          <w:lang w:eastAsia="ja-JP"/>
        </w:rPr>
        <w:t>② 総括的評価</w:t>
      </w:r>
    </w:p>
    <w:p w14:paraId="35A9842B" w14:textId="77777777" w:rsidR="00294C43" w:rsidRPr="00130A23" w:rsidRDefault="00C519AB" w:rsidP="004A7339">
      <w:pPr>
        <w:pStyle w:val="3"/>
        <w:ind w:left="0" w:firstLineChars="200" w:firstLine="420"/>
        <w:rPr>
          <w:rFonts w:ascii="ＭＳ 明朝" w:eastAsia="ＭＳ 明朝" w:hAnsi="ＭＳ 明朝"/>
          <w:b w:val="0"/>
          <w:bCs w:val="0"/>
          <w:sz w:val="21"/>
          <w:szCs w:val="21"/>
          <w:lang w:eastAsia="ja-JP"/>
        </w:rPr>
      </w:pPr>
      <w:r w:rsidRPr="00130A23">
        <w:rPr>
          <w:rFonts w:ascii="ＭＳ 明朝" w:eastAsia="ＭＳ 明朝" w:hAnsi="ＭＳ 明朝" w:hint="eastAsia"/>
          <w:b w:val="0"/>
          <w:bCs w:val="0"/>
          <w:sz w:val="21"/>
          <w:szCs w:val="21"/>
          <w:lang w:eastAsia="ja-JP"/>
        </w:rPr>
        <w:t>指導医が J-OSLER-Oncol.を用いて、症例経験と病歴要約の指導と評価および承認を行</w:t>
      </w:r>
      <w:r w:rsidR="00CA3E36" w:rsidRPr="00130A23">
        <w:rPr>
          <w:rFonts w:ascii="ＭＳ 明朝" w:eastAsia="ＭＳ 明朝" w:hAnsi="ＭＳ 明朝" w:hint="eastAsia"/>
          <w:b w:val="0"/>
          <w:bCs w:val="0"/>
          <w:sz w:val="21"/>
          <w:szCs w:val="21"/>
          <w:lang w:eastAsia="ja-JP"/>
        </w:rPr>
        <w:t>います</w:t>
      </w:r>
      <w:r w:rsidRPr="00130A23">
        <w:rPr>
          <w:rFonts w:ascii="ＭＳ 明朝" w:eastAsia="ＭＳ 明朝" w:hAnsi="ＭＳ 明朝" w:hint="eastAsia"/>
          <w:b w:val="0"/>
          <w:bCs w:val="0"/>
          <w:sz w:val="21"/>
          <w:szCs w:val="21"/>
          <w:lang w:eastAsia="ja-JP"/>
        </w:rPr>
        <w:t>。</w:t>
      </w:r>
      <w:r w:rsidR="00294C43" w:rsidRPr="00130A23">
        <w:rPr>
          <w:rFonts w:ascii="ＭＳ 明朝" w:eastAsia="ＭＳ 明朝" w:hAnsi="ＭＳ 明朝" w:hint="eastAsia"/>
          <w:sz w:val="21"/>
          <w:lang w:eastAsia="ja-JP"/>
        </w:rPr>
        <w:br/>
      </w:r>
    </w:p>
    <w:p w14:paraId="43403EA3" w14:textId="77777777" w:rsidR="00686C2D" w:rsidRPr="00130A23" w:rsidRDefault="00294C43" w:rsidP="00162592">
      <w:pPr>
        <w:pStyle w:val="3"/>
        <w:numPr>
          <w:ilvl w:val="0"/>
          <w:numId w:val="5"/>
        </w:numPr>
        <w:rPr>
          <w:rFonts w:ascii="ＭＳ 明朝" w:eastAsia="ＭＳ 明朝" w:hAnsi="ＭＳ 明朝"/>
          <w:sz w:val="24"/>
          <w:szCs w:val="22"/>
          <w:lang w:eastAsia="ja-JP"/>
        </w:rPr>
      </w:pPr>
      <w:r w:rsidRPr="00130A23">
        <w:rPr>
          <w:rFonts w:ascii="ＭＳ 明朝" w:eastAsia="ＭＳ 明朝" w:hAnsi="ＭＳ 明朝"/>
          <w:sz w:val="24"/>
          <w:szCs w:val="22"/>
          <w:lang w:eastAsia="ja-JP"/>
        </w:rPr>
        <w:t>専門研修管理委員会</w:t>
      </w:r>
      <w:r w:rsidR="00354E93" w:rsidRPr="00130A23">
        <w:rPr>
          <w:rFonts w:ascii="ＭＳ 明朝" w:eastAsia="ＭＳ 明朝" w:hAnsi="ＭＳ 明朝" w:hint="eastAsia"/>
          <w:sz w:val="24"/>
          <w:szCs w:val="22"/>
          <w:lang w:eastAsia="ja-JP"/>
        </w:rPr>
        <w:t xml:space="preserve"> </w:t>
      </w:r>
      <w:r w:rsidRPr="00130A23">
        <w:rPr>
          <w:rFonts w:ascii="ＭＳ 明朝" w:eastAsia="ＭＳ 明朝" w:hAnsi="ＭＳ 明朝"/>
          <w:sz w:val="24"/>
          <w:szCs w:val="22"/>
          <w:lang w:eastAsia="ja-JP"/>
        </w:rPr>
        <w:t>[整備基準：</w:t>
      </w:r>
      <w:r w:rsidR="00C519AB" w:rsidRPr="00130A23">
        <w:rPr>
          <w:rFonts w:ascii="ＭＳ 明朝" w:eastAsia="ＭＳ 明朝" w:hAnsi="ＭＳ 明朝"/>
          <w:sz w:val="24"/>
          <w:szCs w:val="22"/>
          <w:lang w:eastAsia="ja-JP"/>
        </w:rPr>
        <w:t>4</w:t>
      </w:r>
      <w:r w:rsidR="00F974E9" w:rsidRPr="00130A23">
        <w:rPr>
          <w:rFonts w:ascii="ＭＳ 明朝" w:eastAsia="ＭＳ 明朝" w:hAnsi="ＭＳ 明朝" w:hint="eastAsia"/>
          <w:sz w:val="24"/>
          <w:szCs w:val="22"/>
          <w:lang w:eastAsia="ja-JP"/>
        </w:rPr>
        <w:t>1</w:t>
      </w:r>
      <w:r w:rsidR="00C519AB" w:rsidRPr="00130A23">
        <w:rPr>
          <w:rFonts w:ascii="ＭＳ 明朝" w:eastAsia="ＭＳ 明朝" w:hAnsi="ＭＳ 明朝"/>
          <w:sz w:val="24"/>
          <w:szCs w:val="22"/>
          <w:lang w:eastAsia="ja-JP"/>
        </w:rPr>
        <w:t>,4</w:t>
      </w:r>
      <w:r w:rsidR="00F974E9" w:rsidRPr="00130A23">
        <w:rPr>
          <w:rFonts w:ascii="ＭＳ 明朝" w:eastAsia="ＭＳ 明朝" w:hAnsi="ＭＳ 明朝" w:hint="eastAsia"/>
          <w:sz w:val="24"/>
          <w:szCs w:val="22"/>
          <w:lang w:eastAsia="ja-JP"/>
        </w:rPr>
        <w:t>3</w:t>
      </w:r>
      <w:r w:rsidR="00C519AB" w:rsidRPr="00130A23">
        <w:rPr>
          <w:rFonts w:ascii="ＭＳ 明朝" w:eastAsia="ＭＳ 明朝" w:hAnsi="ＭＳ 明朝"/>
          <w:sz w:val="24"/>
          <w:szCs w:val="22"/>
          <w:lang w:eastAsia="ja-JP"/>
        </w:rPr>
        <w:t>,4</w:t>
      </w:r>
      <w:r w:rsidR="00F974E9" w:rsidRPr="00130A23">
        <w:rPr>
          <w:rFonts w:ascii="ＭＳ 明朝" w:eastAsia="ＭＳ 明朝" w:hAnsi="ＭＳ 明朝"/>
          <w:sz w:val="24"/>
          <w:szCs w:val="22"/>
          <w:lang w:eastAsia="ja-JP"/>
        </w:rPr>
        <w:t>4</w:t>
      </w:r>
      <w:r w:rsidRPr="00130A23">
        <w:rPr>
          <w:rFonts w:ascii="ＭＳ 明朝" w:eastAsia="ＭＳ 明朝" w:hAnsi="ＭＳ 明朝"/>
          <w:sz w:val="24"/>
          <w:szCs w:val="22"/>
          <w:lang w:eastAsia="ja-JP"/>
        </w:rPr>
        <w:t>]</w:t>
      </w:r>
    </w:p>
    <w:p w14:paraId="12AFC4F7" w14:textId="77777777" w:rsidR="00802515" w:rsidRPr="00130A23" w:rsidRDefault="00802515" w:rsidP="004A7339">
      <w:pPr>
        <w:pStyle w:val="3"/>
        <w:ind w:left="0"/>
        <w:rPr>
          <w:rFonts w:ascii="ＭＳ 明朝" w:eastAsia="ＭＳ 明朝" w:hAnsi="ＭＳ 明朝"/>
          <w:sz w:val="24"/>
          <w:szCs w:val="22"/>
          <w:lang w:eastAsia="ja-JP"/>
        </w:rPr>
      </w:pPr>
    </w:p>
    <w:p w14:paraId="7C23F1B9" w14:textId="77777777" w:rsidR="00F974E9" w:rsidRPr="00130A23" w:rsidRDefault="00C519AB" w:rsidP="004A7339">
      <w:pPr>
        <w:pStyle w:val="3"/>
        <w:ind w:firstLineChars="100" w:firstLine="210"/>
        <w:rPr>
          <w:rFonts w:ascii="ＭＳ 明朝" w:eastAsia="ＭＳ 明朝" w:hAnsi="ＭＳ 明朝"/>
          <w:b w:val="0"/>
          <w:bCs w:val="0"/>
          <w:sz w:val="21"/>
          <w:szCs w:val="21"/>
          <w:lang w:eastAsia="ja-JP"/>
        </w:rPr>
      </w:pPr>
      <w:r w:rsidRPr="00130A23">
        <w:rPr>
          <w:rFonts w:ascii="ＭＳ 明朝" w:eastAsia="ＭＳ 明朝" w:hAnsi="ＭＳ 明朝" w:hint="eastAsia"/>
          <w:b w:val="0"/>
          <w:bCs w:val="0"/>
          <w:sz w:val="21"/>
          <w:szCs w:val="21"/>
          <w:lang w:eastAsia="ja-JP"/>
        </w:rPr>
        <w:t>基幹施設には地域ごとの専門研修施設を取りまとめる統括組織として専門研修管理委員会が置かれ</w:t>
      </w:r>
      <w:r w:rsidR="00D87185" w:rsidRPr="00130A23">
        <w:rPr>
          <w:rFonts w:ascii="ＭＳ 明朝" w:eastAsia="ＭＳ 明朝" w:hAnsi="ＭＳ 明朝" w:hint="eastAsia"/>
          <w:b w:val="0"/>
          <w:bCs w:val="0"/>
          <w:sz w:val="21"/>
          <w:szCs w:val="21"/>
          <w:lang w:eastAsia="ja-JP"/>
        </w:rPr>
        <w:t>ます</w:t>
      </w:r>
      <w:r w:rsidRPr="00130A23">
        <w:rPr>
          <w:rFonts w:ascii="ＭＳ 明朝" w:eastAsia="ＭＳ 明朝" w:hAnsi="ＭＳ 明朝" w:hint="eastAsia"/>
          <w:b w:val="0"/>
          <w:bCs w:val="0"/>
          <w:sz w:val="21"/>
          <w:szCs w:val="21"/>
          <w:lang w:eastAsia="ja-JP"/>
        </w:rPr>
        <w:t>。また、</w:t>
      </w:r>
      <w:r w:rsidRPr="00130A23">
        <w:rPr>
          <w:rFonts w:ascii="ＭＳ 明朝" w:eastAsia="ＭＳ 明朝" w:hAnsi="ＭＳ 明朝" w:hint="eastAsia"/>
          <w:b w:val="0"/>
          <w:bCs w:val="0"/>
          <w:sz w:val="21"/>
          <w:lang w:eastAsia="ja-JP"/>
        </w:rPr>
        <w:t>基幹施設には、専門研修統括責任者と専門研修管理委員がおかれ</w:t>
      </w:r>
      <w:r w:rsidR="00D87185" w:rsidRPr="00130A23">
        <w:rPr>
          <w:rFonts w:ascii="ＭＳ 明朝" w:eastAsia="ＭＳ 明朝" w:hAnsi="ＭＳ 明朝" w:hint="eastAsia"/>
          <w:b w:val="0"/>
          <w:bCs w:val="0"/>
          <w:sz w:val="21"/>
          <w:lang w:eastAsia="ja-JP"/>
        </w:rPr>
        <w:t>ます</w:t>
      </w:r>
      <w:r w:rsidRPr="00130A23">
        <w:rPr>
          <w:rFonts w:ascii="ＭＳ 明朝" w:eastAsia="ＭＳ 明朝" w:hAnsi="ＭＳ 明朝" w:hint="eastAsia"/>
          <w:b w:val="0"/>
          <w:bCs w:val="0"/>
          <w:sz w:val="21"/>
          <w:lang w:eastAsia="ja-JP"/>
        </w:rPr>
        <w:t>。</w:t>
      </w:r>
      <w:r w:rsidRPr="00130A23">
        <w:rPr>
          <w:rFonts w:ascii="ＭＳ 明朝" w:eastAsia="ＭＳ 明朝" w:hAnsi="ＭＳ 明朝" w:hint="eastAsia"/>
          <w:b w:val="0"/>
          <w:bCs w:val="0"/>
          <w:sz w:val="21"/>
          <w:szCs w:val="21"/>
          <w:lang w:eastAsia="ja-JP"/>
        </w:rPr>
        <w:t>専門研修管理委員会は、各施設の専門研修カリキュラムの整備について統括</w:t>
      </w:r>
      <w:r w:rsidR="00D87185" w:rsidRPr="00130A23">
        <w:rPr>
          <w:rFonts w:ascii="ＭＳ 明朝" w:eastAsia="ＭＳ 明朝" w:hAnsi="ＭＳ 明朝" w:hint="eastAsia"/>
          <w:b w:val="0"/>
          <w:bCs w:val="0"/>
          <w:sz w:val="21"/>
          <w:szCs w:val="21"/>
          <w:lang w:eastAsia="ja-JP"/>
        </w:rPr>
        <w:t>します</w:t>
      </w:r>
      <w:r w:rsidRPr="00130A23">
        <w:rPr>
          <w:rFonts w:ascii="ＭＳ 明朝" w:eastAsia="ＭＳ 明朝" w:hAnsi="ＭＳ 明朝" w:hint="eastAsia"/>
          <w:b w:val="0"/>
          <w:bCs w:val="0"/>
          <w:sz w:val="21"/>
          <w:szCs w:val="21"/>
          <w:lang w:eastAsia="ja-JP"/>
        </w:rPr>
        <w:t>。また、各施設の専攻医の診療実績や研修内容の検証から、必要となる事項を決定し、定期的に専門研修カリキュラムの問題点の検討や再評価を行</w:t>
      </w:r>
      <w:r w:rsidR="00D87185" w:rsidRPr="00130A23">
        <w:rPr>
          <w:rFonts w:ascii="ＭＳ 明朝" w:eastAsia="ＭＳ 明朝" w:hAnsi="ＭＳ 明朝" w:hint="eastAsia"/>
          <w:b w:val="0"/>
          <w:bCs w:val="0"/>
          <w:sz w:val="21"/>
          <w:szCs w:val="21"/>
          <w:lang w:eastAsia="ja-JP"/>
        </w:rPr>
        <w:t>います</w:t>
      </w:r>
      <w:r w:rsidRPr="00130A23">
        <w:rPr>
          <w:rFonts w:ascii="ＭＳ 明朝" w:eastAsia="ＭＳ 明朝" w:hAnsi="ＭＳ 明朝" w:hint="eastAsia"/>
          <w:b w:val="0"/>
          <w:bCs w:val="0"/>
          <w:sz w:val="21"/>
          <w:szCs w:val="21"/>
          <w:lang w:eastAsia="ja-JP"/>
        </w:rPr>
        <w:t>。</w:t>
      </w:r>
    </w:p>
    <w:p w14:paraId="09FD36AE" w14:textId="77777777" w:rsidR="00C519AB" w:rsidRPr="00130A23" w:rsidRDefault="00C519AB" w:rsidP="004A7339">
      <w:pPr>
        <w:pStyle w:val="3"/>
        <w:ind w:leftChars="100" w:left="220"/>
        <w:rPr>
          <w:rFonts w:ascii="ＭＳ 明朝" w:eastAsia="ＭＳ 明朝" w:hAnsi="ＭＳ 明朝"/>
          <w:b w:val="0"/>
          <w:bCs w:val="0"/>
          <w:sz w:val="21"/>
          <w:szCs w:val="21"/>
          <w:lang w:eastAsia="ja-JP"/>
        </w:rPr>
      </w:pPr>
      <w:r w:rsidRPr="00130A23">
        <w:rPr>
          <w:rFonts w:ascii="ＭＳ 明朝" w:eastAsia="ＭＳ 明朝" w:hAnsi="ＭＳ 明朝" w:hint="eastAsia"/>
          <w:b w:val="0"/>
          <w:bCs w:val="0"/>
          <w:sz w:val="21"/>
          <w:szCs w:val="21"/>
          <w:lang w:eastAsia="ja-JP"/>
        </w:rPr>
        <w:t>専門研修管理委員会の役割は以下のものがあ</w:t>
      </w:r>
      <w:r w:rsidR="00D87185" w:rsidRPr="00130A23">
        <w:rPr>
          <w:rFonts w:ascii="ＭＳ 明朝" w:eastAsia="ＭＳ 明朝" w:hAnsi="ＭＳ 明朝" w:hint="eastAsia"/>
          <w:b w:val="0"/>
          <w:bCs w:val="0"/>
          <w:sz w:val="21"/>
          <w:szCs w:val="21"/>
          <w:lang w:eastAsia="ja-JP"/>
        </w:rPr>
        <w:t>ります</w:t>
      </w:r>
      <w:r w:rsidRPr="00130A23">
        <w:rPr>
          <w:rFonts w:ascii="ＭＳ 明朝" w:eastAsia="ＭＳ 明朝" w:hAnsi="ＭＳ 明朝" w:hint="eastAsia"/>
          <w:b w:val="0"/>
          <w:bCs w:val="0"/>
          <w:sz w:val="21"/>
          <w:szCs w:val="21"/>
          <w:lang w:eastAsia="ja-JP"/>
        </w:rPr>
        <w:t>。</w:t>
      </w:r>
      <w:r w:rsidRPr="00130A23">
        <w:rPr>
          <w:rFonts w:ascii="ＭＳ 明朝" w:eastAsia="ＭＳ 明朝" w:hAnsi="ＭＳ 明朝" w:hint="eastAsia"/>
          <w:b w:val="0"/>
          <w:bCs w:val="0"/>
          <w:sz w:val="21"/>
          <w:szCs w:val="21"/>
          <w:lang w:eastAsia="ja-JP"/>
        </w:rPr>
        <w:br/>
        <w:t>・専門研修カリキュラムの問題点の検討や再評価</w:t>
      </w:r>
      <w:r w:rsidRPr="00130A23">
        <w:rPr>
          <w:rFonts w:ascii="ＭＳ 明朝" w:eastAsia="ＭＳ 明朝" w:hAnsi="ＭＳ 明朝" w:hint="eastAsia"/>
          <w:b w:val="0"/>
          <w:bCs w:val="0"/>
          <w:sz w:val="21"/>
          <w:szCs w:val="21"/>
          <w:lang w:eastAsia="ja-JP"/>
        </w:rPr>
        <w:br/>
        <w:t>・専門研修カリキュラム修了判定</w:t>
      </w:r>
      <w:r w:rsidRPr="00130A23">
        <w:rPr>
          <w:rFonts w:ascii="ＭＳ 明朝" w:eastAsia="ＭＳ 明朝" w:hAnsi="ＭＳ 明朝" w:hint="eastAsia"/>
          <w:b w:val="0"/>
          <w:bCs w:val="0"/>
          <w:sz w:val="21"/>
          <w:szCs w:val="21"/>
          <w:lang w:eastAsia="ja-JP"/>
        </w:rPr>
        <w:br/>
        <w:t>・臨床腫瘍学に関する多職種を含む研修会の年1回以上の開催</w:t>
      </w:r>
    </w:p>
    <w:p w14:paraId="5227570D" w14:textId="77777777" w:rsidR="00802515" w:rsidRPr="00130A23" w:rsidRDefault="00802515" w:rsidP="004A7339">
      <w:pPr>
        <w:pStyle w:val="3"/>
        <w:rPr>
          <w:rFonts w:ascii="ＭＳ 明朝" w:eastAsia="ＭＳ 明朝" w:hAnsi="ＭＳ 明朝"/>
          <w:b w:val="0"/>
          <w:bCs w:val="0"/>
          <w:sz w:val="21"/>
          <w:szCs w:val="21"/>
          <w:lang w:eastAsia="ja-JP"/>
        </w:rPr>
      </w:pPr>
    </w:p>
    <w:p w14:paraId="4A435D25" w14:textId="77777777" w:rsidR="00802515" w:rsidRPr="00130A23" w:rsidRDefault="00802515" w:rsidP="004A7339">
      <w:pPr>
        <w:pStyle w:val="3"/>
        <w:ind w:firstLineChars="100" w:firstLine="210"/>
        <w:rPr>
          <w:rFonts w:ascii="ＭＳ 明朝" w:eastAsia="ＭＳ 明朝" w:hAnsi="ＭＳ 明朝"/>
          <w:b w:val="0"/>
          <w:sz w:val="21"/>
          <w:szCs w:val="21"/>
          <w:lang w:eastAsia="ja-JP"/>
        </w:rPr>
      </w:pPr>
      <w:r w:rsidRPr="00130A23">
        <w:rPr>
          <w:rFonts w:ascii="ＭＳ 明朝" w:eastAsia="ＭＳ 明朝" w:hAnsi="ＭＳ 明朝" w:hint="eastAsia"/>
          <w:b w:val="0"/>
          <w:sz w:val="21"/>
          <w:szCs w:val="21"/>
          <w:lang w:eastAsia="ja-JP"/>
        </w:rPr>
        <w:t>統括責任者の基準、および役割と権限</w:t>
      </w:r>
    </w:p>
    <w:p w14:paraId="155942F7" w14:textId="77777777" w:rsidR="00802515" w:rsidRPr="00130A23" w:rsidRDefault="00802515" w:rsidP="004A7339">
      <w:pPr>
        <w:pStyle w:val="3"/>
        <w:ind w:left="0"/>
        <w:rPr>
          <w:rFonts w:ascii="ＭＳ 明朝" w:eastAsia="ＭＳ 明朝" w:hAnsi="ＭＳ 明朝"/>
          <w:b w:val="0"/>
          <w:sz w:val="21"/>
          <w:szCs w:val="21"/>
          <w:lang w:eastAsia="ja-JP"/>
        </w:rPr>
      </w:pPr>
      <w:r w:rsidRPr="00130A23">
        <w:rPr>
          <w:rFonts w:ascii="ＭＳ 明朝" w:eastAsia="ＭＳ 明朝" w:hAnsi="ＭＳ 明朝" w:hint="eastAsia"/>
          <w:b w:val="0"/>
          <w:sz w:val="21"/>
          <w:szCs w:val="21"/>
          <w:lang w:eastAsia="ja-JP"/>
        </w:rPr>
        <w:t>・基準：</w:t>
      </w:r>
      <w:r w:rsidRPr="00130A23">
        <w:rPr>
          <w:rFonts w:ascii="ＭＳ 明朝" w:eastAsia="ＭＳ 明朝" w:hAnsi="ＭＳ 明朝" w:hint="eastAsia"/>
          <w:b w:val="0"/>
          <w:sz w:val="21"/>
          <w:szCs w:val="21"/>
          <w:lang w:eastAsia="ja-JP"/>
        </w:rPr>
        <w:br/>
        <w:t>1）基幹施設の、がん診療に関わる領域の責任者あるいはそれに準ずるもの</w:t>
      </w:r>
      <w:r w:rsidRPr="00130A23">
        <w:rPr>
          <w:rFonts w:ascii="ＭＳ 明朝" w:eastAsia="ＭＳ 明朝" w:hAnsi="ＭＳ 明朝" w:hint="eastAsia"/>
          <w:b w:val="0"/>
          <w:sz w:val="21"/>
          <w:szCs w:val="21"/>
          <w:lang w:eastAsia="ja-JP"/>
        </w:rPr>
        <w:br/>
        <w:t>2）指導医であること。</w:t>
      </w:r>
      <w:r w:rsidRPr="00130A23">
        <w:rPr>
          <w:rFonts w:ascii="ＭＳ 明朝" w:eastAsia="ＭＳ 明朝" w:hAnsi="ＭＳ 明朝" w:hint="eastAsia"/>
          <w:b w:val="0"/>
          <w:sz w:val="21"/>
          <w:szCs w:val="21"/>
          <w:lang w:eastAsia="ja-JP"/>
        </w:rPr>
        <w:br/>
      </w:r>
      <w:r w:rsidR="00F974E9" w:rsidRPr="00130A23">
        <w:rPr>
          <w:rFonts w:ascii="ＭＳ 明朝" w:eastAsia="ＭＳ 明朝" w:hAnsi="ＭＳ 明朝" w:hint="eastAsia"/>
          <w:b w:val="0"/>
          <w:sz w:val="21"/>
          <w:szCs w:val="21"/>
          <w:lang w:eastAsia="ja-JP"/>
        </w:rPr>
        <w:t xml:space="preserve">　</w:t>
      </w:r>
      <w:r w:rsidRPr="00130A23">
        <w:rPr>
          <w:rFonts w:ascii="ＭＳ 明朝" w:eastAsia="ＭＳ 明朝" w:hAnsi="ＭＳ 明朝" w:hint="eastAsia"/>
          <w:b w:val="0"/>
          <w:sz w:val="21"/>
          <w:szCs w:val="21"/>
          <w:lang w:eastAsia="ja-JP"/>
        </w:rPr>
        <w:t>・役割・権限：</w:t>
      </w:r>
      <w:r w:rsidRPr="00130A23">
        <w:rPr>
          <w:rFonts w:ascii="ＭＳ 明朝" w:eastAsia="ＭＳ 明朝" w:hAnsi="ＭＳ 明朝" w:hint="eastAsia"/>
          <w:b w:val="0"/>
          <w:sz w:val="21"/>
          <w:szCs w:val="21"/>
          <w:lang w:eastAsia="ja-JP"/>
        </w:rPr>
        <w:br/>
        <w:t>1）専門研修管理委員会を主宰して、専門研修カリキュラムの作成と改善に責任を持つ。</w:t>
      </w:r>
      <w:r w:rsidRPr="00130A23">
        <w:rPr>
          <w:rFonts w:ascii="ＭＳ 明朝" w:eastAsia="ＭＳ 明朝" w:hAnsi="ＭＳ 明朝" w:hint="eastAsia"/>
          <w:b w:val="0"/>
          <w:sz w:val="21"/>
          <w:szCs w:val="21"/>
          <w:lang w:eastAsia="ja-JP"/>
        </w:rPr>
        <w:br/>
        <w:t>2）専攻医の採用、修了判定を行う。</w:t>
      </w:r>
      <w:r w:rsidRPr="00130A23">
        <w:rPr>
          <w:rFonts w:ascii="ＭＳ 明朝" w:eastAsia="ＭＳ 明朝" w:hAnsi="ＭＳ 明朝" w:hint="eastAsia"/>
          <w:b w:val="0"/>
          <w:sz w:val="21"/>
          <w:szCs w:val="21"/>
          <w:lang w:eastAsia="ja-JP"/>
        </w:rPr>
        <w:br/>
        <w:t>3）指導医の管理と支援を行う</w:t>
      </w:r>
      <w:r w:rsidRPr="00130A23">
        <w:rPr>
          <w:rFonts w:ascii="ＭＳ 明朝" w:eastAsia="ＭＳ 明朝" w:hAnsi="ＭＳ 明朝" w:hint="eastAsia"/>
          <w:b w:val="0"/>
          <w:sz w:val="21"/>
          <w:szCs w:val="21"/>
          <w:lang w:eastAsia="ja-JP"/>
        </w:rPr>
        <w:br/>
        <w:t>4）専門研修施設における研修の環境（労働環境，労働安全，勤務条件）について評価，助言する。</w:t>
      </w:r>
    </w:p>
    <w:p w14:paraId="1C6AAE23" w14:textId="77777777" w:rsidR="00C519AB" w:rsidRPr="00130A23" w:rsidRDefault="00C519AB" w:rsidP="00162592">
      <w:pPr>
        <w:pStyle w:val="3"/>
        <w:ind w:left="0"/>
        <w:rPr>
          <w:rFonts w:ascii="ＭＳ 明朝" w:eastAsia="ＭＳ 明朝" w:hAnsi="ＭＳ 明朝"/>
          <w:sz w:val="24"/>
          <w:szCs w:val="22"/>
          <w:lang w:eastAsia="ja-JP"/>
        </w:rPr>
      </w:pPr>
    </w:p>
    <w:p w14:paraId="43A7353A" w14:textId="77777777" w:rsidR="00294C43" w:rsidRPr="00130A23" w:rsidRDefault="00294C43" w:rsidP="00162592">
      <w:pPr>
        <w:pStyle w:val="3"/>
        <w:numPr>
          <w:ilvl w:val="0"/>
          <w:numId w:val="5"/>
        </w:numPr>
        <w:rPr>
          <w:rFonts w:ascii="ＭＳ 明朝" w:eastAsia="ＭＳ 明朝" w:hAnsi="ＭＳ 明朝"/>
          <w:sz w:val="24"/>
          <w:szCs w:val="22"/>
          <w:lang w:eastAsia="ja-JP"/>
        </w:rPr>
      </w:pPr>
      <w:r w:rsidRPr="00130A23">
        <w:rPr>
          <w:rFonts w:ascii="ＭＳ 明朝" w:eastAsia="ＭＳ 明朝" w:hAnsi="ＭＳ 明朝"/>
          <w:sz w:val="24"/>
          <w:szCs w:val="22"/>
          <w:lang w:eastAsia="ja-JP"/>
        </w:rPr>
        <w:t>専攻医の就業環境（労</w:t>
      </w:r>
      <w:r w:rsidR="00353C2E" w:rsidRPr="00130A23">
        <w:rPr>
          <w:rFonts w:ascii="ＭＳ 明朝" w:eastAsia="ＭＳ 明朝" w:hAnsi="ＭＳ 明朝" w:hint="eastAsia"/>
          <w:sz w:val="24"/>
          <w:szCs w:val="22"/>
          <w:lang w:eastAsia="ja-JP"/>
        </w:rPr>
        <w:t>働</w:t>
      </w:r>
      <w:r w:rsidRPr="00130A23">
        <w:rPr>
          <w:rFonts w:ascii="ＭＳ 明朝" w:eastAsia="ＭＳ 明朝" w:hAnsi="ＭＳ 明朝"/>
          <w:sz w:val="24"/>
          <w:szCs w:val="22"/>
          <w:lang w:eastAsia="ja-JP"/>
        </w:rPr>
        <w:t>管理）</w:t>
      </w:r>
      <w:r w:rsidR="00354E93" w:rsidRPr="00130A23">
        <w:rPr>
          <w:rFonts w:ascii="ＭＳ 明朝" w:eastAsia="ＭＳ 明朝" w:hAnsi="ＭＳ 明朝" w:hint="eastAsia"/>
          <w:sz w:val="24"/>
          <w:szCs w:val="22"/>
          <w:lang w:eastAsia="ja-JP"/>
        </w:rPr>
        <w:t xml:space="preserve"> </w:t>
      </w:r>
      <w:r w:rsidRPr="00130A23">
        <w:rPr>
          <w:rFonts w:ascii="ＭＳ 明朝" w:eastAsia="ＭＳ 明朝" w:hAnsi="ＭＳ 明朝"/>
          <w:sz w:val="24"/>
          <w:szCs w:val="22"/>
          <w:lang w:eastAsia="ja-JP"/>
        </w:rPr>
        <w:t>[整備基準：</w:t>
      </w:r>
      <w:r w:rsidR="00804C4B" w:rsidRPr="00130A23">
        <w:rPr>
          <w:rFonts w:ascii="ＭＳ 明朝" w:eastAsia="ＭＳ 明朝" w:hAnsi="ＭＳ 明朝" w:hint="eastAsia"/>
          <w:sz w:val="24"/>
          <w:szCs w:val="22"/>
          <w:lang w:eastAsia="ja-JP"/>
        </w:rPr>
        <w:t xml:space="preserve"> </w:t>
      </w:r>
      <w:r w:rsidR="002C7FCC" w:rsidRPr="00130A23">
        <w:rPr>
          <w:rFonts w:ascii="ＭＳ 明朝" w:eastAsia="ＭＳ 明朝" w:hAnsi="ＭＳ 明朝" w:hint="eastAsia"/>
          <w:sz w:val="24"/>
          <w:szCs w:val="22"/>
          <w:lang w:eastAsia="ja-JP"/>
        </w:rPr>
        <w:t>4</w:t>
      </w:r>
      <w:r w:rsidR="00D64FD6" w:rsidRPr="00130A23">
        <w:rPr>
          <w:rFonts w:ascii="ＭＳ 明朝" w:eastAsia="ＭＳ 明朝" w:hAnsi="ＭＳ 明朝" w:hint="eastAsia"/>
          <w:sz w:val="24"/>
          <w:szCs w:val="22"/>
          <w:lang w:eastAsia="ja-JP"/>
        </w:rPr>
        <w:t>5</w:t>
      </w:r>
      <w:r w:rsidRPr="00130A23">
        <w:rPr>
          <w:rFonts w:ascii="ＭＳ 明朝" w:eastAsia="ＭＳ 明朝" w:hAnsi="ＭＳ 明朝"/>
          <w:sz w:val="24"/>
          <w:szCs w:val="22"/>
          <w:lang w:eastAsia="ja-JP"/>
        </w:rPr>
        <w:t>]</w:t>
      </w:r>
    </w:p>
    <w:p w14:paraId="00B1DAF9" w14:textId="77777777" w:rsidR="00D64FD6" w:rsidRPr="00130A23" w:rsidRDefault="00D64FD6" w:rsidP="004A7339">
      <w:pPr>
        <w:pStyle w:val="3"/>
        <w:ind w:left="0"/>
        <w:rPr>
          <w:rFonts w:ascii="ＭＳ 明朝" w:eastAsia="ＭＳ 明朝" w:hAnsi="ＭＳ 明朝"/>
          <w:sz w:val="24"/>
          <w:szCs w:val="22"/>
          <w:lang w:eastAsia="ja-JP"/>
        </w:rPr>
      </w:pPr>
    </w:p>
    <w:p w14:paraId="422A4152" w14:textId="77777777" w:rsidR="00810565" w:rsidRPr="00130A23" w:rsidRDefault="00804C4B" w:rsidP="004A7339">
      <w:pPr>
        <w:pStyle w:val="3"/>
        <w:ind w:left="0" w:firstLineChars="100" w:firstLine="210"/>
        <w:rPr>
          <w:rFonts w:ascii="ＭＳ 明朝" w:eastAsia="ＭＳ 明朝" w:hAnsi="ＭＳ 明朝"/>
          <w:b w:val="0"/>
          <w:bCs w:val="0"/>
          <w:sz w:val="21"/>
          <w:szCs w:val="21"/>
          <w:lang w:eastAsia="ja-JP"/>
        </w:rPr>
      </w:pPr>
      <w:r w:rsidRPr="00130A23">
        <w:rPr>
          <w:rFonts w:ascii="ＭＳ 明朝" w:eastAsia="ＭＳ 明朝" w:hAnsi="ＭＳ 明朝" w:hint="eastAsia"/>
          <w:b w:val="0"/>
          <w:bCs w:val="0"/>
          <w:sz w:val="21"/>
          <w:szCs w:val="21"/>
          <w:lang w:eastAsia="ja-JP"/>
        </w:rPr>
        <w:t>専門研修管理委員会は</w:t>
      </w:r>
      <w:r w:rsidR="00F27FBF" w:rsidRPr="00130A23">
        <w:rPr>
          <w:rFonts w:ascii="ＭＳ 明朝" w:eastAsia="ＭＳ 明朝" w:hAnsi="ＭＳ 明朝" w:hint="eastAsia"/>
          <w:b w:val="0"/>
          <w:bCs w:val="0"/>
          <w:sz w:val="21"/>
          <w:szCs w:val="21"/>
          <w:lang w:eastAsia="ja-JP"/>
        </w:rPr>
        <w:t>下記の示すように、</w:t>
      </w:r>
      <w:r w:rsidRPr="00130A23">
        <w:rPr>
          <w:rFonts w:ascii="ＭＳ 明朝" w:eastAsia="ＭＳ 明朝" w:hAnsi="ＭＳ 明朝" w:hint="eastAsia"/>
          <w:b w:val="0"/>
          <w:bCs w:val="0"/>
          <w:sz w:val="21"/>
          <w:szCs w:val="21"/>
          <w:lang w:eastAsia="ja-JP"/>
        </w:rPr>
        <w:t>専攻医の</w:t>
      </w:r>
      <w:r w:rsidR="00F27FBF" w:rsidRPr="00130A23">
        <w:rPr>
          <w:rFonts w:ascii="ＭＳ 明朝" w:eastAsia="ＭＳ 明朝" w:hAnsi="ＭＳ 明朝" w:hint="eastAsia"/>
          <w:b w:val="0"/>
          <w:bCs w:val="0"/>
          <w:sz w:val="21"/>
          <w:szCs w:val="21"/>
          <w:lang w:eastAsia="ja-JP"/>
        </w:rPr>
        <w:t>心身の</w:t>
      </w:r>
      <w:r w:rsidRPr="00130A23">
        <w:rPr>
          <w:rFonts w:ascii="ＭＳ 明朝" w:eastAsia="ＭＳ 明朝" w:hAnsi="ＭＳ 明朝" w:hint="eastAsia"/>
          <w:b w:val="0"/>
          <w:bCs w:val="0"/>
          <w:sz w:val="21"/>
          <w:szCs w:val="21"/>
          <w:lang w:eastAsia="ja-JP"/>
        </w:rPr>
        <w:t>健康維持</w:t>
      </w:r>
      <w:r w:rsidR="00F27FBF" w:rsidRPr="00130A23">
        <w:rPr>
          <w:rFonts w:ascii="ＭＳ 明朝" w:eastAsia="ＭＳ 明朝" w:hAnsi="ＭＳ 明朝" w:hint="eastAsia"/>
          <w:b w:val="0"/>
          <w:bCs w:val="0"/>
          <w:sz w:val="21"/>
          <w:szCs w:val="21"/>
          <w:lang w:eastAsia="ja-JP"/>
        </w:rPr>
        <w:t>、</w:t>
      </w:r>
      <w:r w:rsidRPr="00130A23">
        <w:rPr>
          <w:rFonts w:ascii="ＭＳ 明朝" w:eastAsia="ＭＳ 明朝" w:hAnsi="ＭＳ 明朝" w:hint="eastAsia"/>
          <w:b w:val="0"/>
          <w:bCs w:val="0"/>
          <w:sz w:val="21"/>
          <w:szCs w:val="21"/>
          <w:lang w:eastAsia="ja-JP"/>
        </w:rPr>
        <w:t>環境整備</w:t>
      </w:r>
      <w:r w:rsidR="00F27FBF" w:rsidRPr="00130A23">
        <w:rPr>
          <w:rFonts w:ascii="ＭＳ 明朝" w:eastAsia="ＭＳ 明朝" w:hAnsi="ＭＳ 明朝" w:hint="eastAsia"/>
          <w:b w:val="0"/>
          <w:bCs w:val="0"/>
          <w:sz w:val="21"/>
          <w:szCs w:val="21"/>
          <w:lang w:eastAsia="ja-JP"/>
        </w:rPr>
        <w:t>、ハラスメント対策</w:t>
      </w:r>
      <w:r w:rsidRPr="00130A23">
        <w:rPr>
          <w:rFonts w:ascii="ＭＳ 明朝" w:eastAsia="ＭＳ 明朝" w:hAnsi="ＭＳ 明朝" w:hint="eastAsia"/>
          <w:b w:val="0"/>
          <w:bCs w:val="0"/>
          <w:sz w:val="21"/>
          <w:szCs w:val="21"/>
          <w:lang w:eastAsia="ja-JP"/>
        </w:rPr>
        <w:t>に努める必要があります。勤務時間、当直、給与、休日は</w:t>
      </w:r>
      <w:r w:rsidR="00F27FBF" w:rsidRPr="00130A23">
        <w:rPr>
          <w:rFonts w:ascii="ＭＳ 明朝" w:eastAsia="ＭＳ 明朝" w:hAnsi="ＭＳ 明朝" w:hint="eastAsia"/>
          <w:b w:val="0"/>
          <w:bCs w:val="0"/>
          <w:sz w:val="21"/>
          <w:szCs w:val="21"/>
          <w:lang w:eastAsia="ja-JP"/>
        </w:rPr>
        <w:t>労働基準法や医療法を順守したうえで、各施設の</w:t>
      </w:r>
      <w:r w:rsidRPr="00130A23">
        <w:rPr>
          <w:rFonts w:ascii="ＭＳ 明朝" w:eastAsia="ＭＳ 明朝" w:hAnsi="ＭＳ 明朝" w:hint="eastAsia"/>
          <w:b w:val="0"/>
          <w:bCs w:val="0"/>
          <w:sz w:val="21"/>
          <w:szCs w:val="21"/>
          <w:lang w:eastAsia="ja-JP"/>
        </w:rPr>
        <w:t>規定に準じ</w:t>
      </w:r>
      <w:r w:rsidR="00810565" w:rsidRPr="00130A23">
        <w:rPr>
          <w:rFonts w:ascii="ＭＳ 明朝" w:eastAsia="ＭＳ 明朝" w:hAnsi="ＭＳ 明朝" w:hint="eastAsia"/>
          <w:b w:val="0"/>
          <w:bCs w:val="0"/>
          <w:sz w:val="21"/>
          <w:szCs w:val="21"/>
          <w:lang w:eastAsia="ja-JP"/>
        </w:rPr>
        <w:t>て決められ</w:t>
      </w:r>
      <w:r w:rsidRPr="00130A23">
        <w:rPr>
          <w:rFonts w:ascii="ＭＳ 明朝" w:eastAsia="ＭＳ 明朝" w:hAnsi="ＭＳ 明朝" w:hint="eastAsia"/>
          <w:b w:val="0"/>
          <w:bCs w:val="0"/>
          <w:sz w:val="21"/>
          <w:szCs w:val="21"/>
          <w:lang w:eastAsia="ja-JP"/>
        </w:rPr>
        <w:t>ます。</w:t>
      </w:r>
    </w:p>
    <w:p w14:paraId="6A18CFD6" w14:textId="77777777" w:rsidR="00294C43" w:rsidRPr="00130A23" w:rsidRDefault="00774326" w:rsidP="00162592">
      <w:pPr>
        <w:ind w:firstLineChars="100" w:firstLine="210"/>
        <w:rPr>
          <w:rFonts w:ascii="ＭＳ 明朝" w:hAnsi="ＭＳ 明朝"/>
          <w:sz w:val="21"/>
          <w:lang w:eastAsia="ja-JP"/>
        </w:rPr>
      </w:pPr>
      <w:r w:rsidRPr="00130A23">
        <w:rPr>
          <w:rFonts w:ascii="ＭＳ 明朝" w:hAnsi="ＭＳ 明朝" w:hint="eastAsia"/>
          <w:sz w:val="21"/>
          <w:lang w:eastAsia="ja-JP"/>
        </w:rPr>
        <w:t>専門研修施設</w:t>
      </w:r>
      <w:r w:rsidR="00F27FBF" w:rsidRPr="00130A23">
        <w:rPr>
          <w:rFonts w:ascii="ＭＳ 明朝" w:hAnsi="ＭＳ 明朝" w:hint="eastAsia"/>
          <w:sz w:val="21"/>
          <w:lang w:eastAsia="ja-JP"/>
        </w:rPr>
        <w:t>が目指すべき就業環境</w:t>
      </w:r>
      <w:r w:rsidR="00294C43" w:rsidRPr="00130A23">
        <w:rPr>
          <w:rFonts w:ascii="ＭＳ 明朝" w:hAnsi="ＭＳ 明朝"/>
          <w:sz w:val="21"/>
          <w:lang w:eastAsia="ja-JP"/>
        </w:rPr>
        <w:t>:</w:t>
      </w:r>
    </w:p>
    <w:p w14:paraId="54EA435F" w14:textId="77777777" w:rsidR="00294C43" w:rsidRPr="00130A23" w:rsidRDefault="00294C43" w:rsidP="00162592">
      <w:pPr>
        <w:numPr>
          <w:ilvl w:val="0"/>
          <w:numId w:val="6"/>
        </w:numPr>
        <w:rPr>
          <w:rFonts w:ascii="ＭＳ 明朝" w:hAnsi="ＭＳ 明朝"/>
          <w:sz w:val="21"/>
          <w:lang w:eastAsia="ja-JP"/>
        </w:rPr>
      </w:pPr>
      <w:r w:rsidRPr="00130A23">
        <w:rPr>
          <w:rFonts w:ascii="ＭＳ 明朝" w:hAnsi="ＭＳ 明朝"/>
          <w:sz w:val="21"/>
          <w:lang w:eastAsia="ja-JP"/>
        </w:rPr>
        <w:lastRenderedPageBreak/>
        <w:t>研修に必要な図書室とインターネット環境</w:t>
      </w:r>
      <w:r w:rsidR="008A5288" w:rsidRPr="00130A23">
        <w:rPr>
          <w:rFonts w:ascii="ＭＳ 明朝" w:hAnsi="ＭＳ 明朝" w:hint="eastAsia"/>
          <w:sz w:val="21"/>
          <w:lang w:eastAsia="ja-JP"/>
        </w:rPr>
        <w:t>が</w:t>
      </w:r>
      <w:r w:rsidR="00810565" w:rsidRPr="00130A23">
        <w:rPr>
          <w:rFonts w:ascii="ＭＳ 明朝" w:hAnsi="ＭＳ 明朝" w:hint="eastAsia"/>
          <w:sz w:val="21"/>
          <w:lang w:eastAsia="ja-JP"/>
        </w:rPr>
        <w:t>あること</w:t>
      </w:r>
    </w:p>
    <w:p w14:paraId="3A276C4D" w14:textId="77777777" w:rsidR="00294C43" w:rsidRPr="00130A23" w:rsidRDefault="00294C43" w:rsidP="009A353F">
      <w:pPr>
        <w:numPr>
          <w:ilvl w:val="0"/>
          <w:numId w:val="6"/>
        </w:numPr>
        <w:spacing w:line="360" w:lineRule="exact"/>
        <w:rPr>
          <w:rFonts w:ascii="ＭＳ 明朝" w:hAnsi="ＭＳ 明朝"/>
          <w:sz w:val="21"/>
          <w:lang w:eastAsia="ja-JP"/>
        </w:rPr>
      </w:pPr>
      <w:r w:rsidRPr="00130A23">
        <w:rPr>
          <w:rFonts w:ascii="ＭＳ 明朝" w:hAnsi="ＭＳ 明朝" w:hint="eastAsia"/>
          <w:sz w:val="21"/>
          <w:lang w:eastAsia="ja-JP"/>
        </w:rPr>
        <w:t>常勤・</w:t>
      </w:r>
      <w:r w:rsidRPr="00130A23">
        <w:rPr>
          <w:rFonts w:ascii="ＭＳ 明朝" w:hAnsi="ＭＳ 明朝"/>
          <w:sz w:val="21"/>
          <w:lang w:eastAsia="ja-JP"/>
        </w:rPr>
        <w:t>非常勤医師として労務環境</w:t>
      </w:r>
      <w:r w:rsidR="008A5288" w:rsidRPr="00130A23">
        <w:rPr>
          <w:rFonts w:ascii="ＭＳ 明朝" w:hAnsi="ＭＳ 明朝" w:hint="eastAsia"/>
          <w:sz w:val="21"/>
          <w:lang w:eastAsia="ja-JP"/>
        </w:rPr>
        <w:t>が</w:t>
      </w:r>
      <w:r w:rsidRPr="00130A23">
        <w:rPr>
          <w:rFonts w:ascii="ＭＳ 明朝" w:hAnsi="ＭＳ 明朝"/>
          <w:sz w:val="21"/>
          <w:lang w:eastAsia="ja-JP"/>
        </w:rPr>
        <w:t>保障されて</w:t>
      </w:r>
      <w:r w:rsidR="00810565" w:rsidRPr="00130A23">
        <w:rPr>
          <w:rFonts w:ascii="ＭＳ 明朝" w:hAnsi="ＭＳ 明朝" w:hint="eastAsia"/>
          <w:sz w:val="21"/>
          <w:lang w:eastAsia="ja-JP"/>
        </w:rPr>
        <w:t>いること</w:t>
      </w:r>
    </w:p>
    <w:p w14:paraId="1572A92E" w14:textId="77777777" w:rsidR="00294C43" w:rsidRPr="00130A23" w:rsidRDefault="008A5288" w:rsidP="009A353F">
      <w:pPr>
        <w:numPr>
          <w:ilvl w:val="0"/>
          <w:numId w:val="6"/>
        </w:numPr>
        <w:spacing w:line="360" w:lineRule="exact"/>
        <w:rPr>
          <w:rFonts w:ascii="ＭＳ 明朝" w:hAnsi="ＭＳ 明朝"/>
          <w:sz w:val="21"/>
          <w:lang w:eastAsia="ja-JP"/>
        </w:rPr>
      </w:pPr>
      <w:r w:rsidRPr="00130A23">
        <w:rPr>
          <w:rFonts w:ascii="ＭＳ 明朝" w:hAnsi="ＭＳ 明朝"/>
          <w:sz w:val="21"/>
          <w:lang w:eastAsia="ja-JP"/>
        </w:rPr>
        <w:t>メンタルストレスに適切に対処する部署</w:t>
      </w:r>
      <w:r w:rsidRPr="00130A23">
        <w:rPr>
          <w:rFonts w:ascii="ＭＳ 明朝" w:hAnsi="ＭＳ 明朝" w:hint="eastAsia"/>
          <w:sz w:val="21"/>
          <w:lang w:eastAsia="ja-JP"/>
        </w:rPr>
        <w:t>が</w:t>
      </w:r>
      <w:r w:rsidR="00810565" w:rsidRPr="00130A23">
        <w:rPr>
          <w:rFonts w:ascii="ＭＳ 明朝" w:hAnsi="ＭＳ 明朝"/>
          <w:sz w:val="21"/>
          <w:lang w:eastAsia="ja-JP"/>
        </w:rPr>
        <w:t>あ</w:t>
      </w:r>
      <w:r w:rsidR="00810565" w:rsidRPr="00130A23">
        <w:rPr>
          <w:rFonts w:ascii="ＭＳ 明朝" w:hAnsi="ＭＳ 明朝" w:hint="eastAsia"/>
          <w:sz w:val="21"/>
          <w:lang w:eastAsia="ja-JP"/>
        </w:rPr>
        <w:t>ること</w:t>
      </w:r>
    </w:p>
    <w:p w14:paraId="6AD11011" w14:textId="77777777" w:rsidR="00294C43" w:rsidRPr="00130A23" w:rsidRDefault="008A5288" w:rsidP="009A353F">
      <w:pPr>
        <w:numPr>
          <w:ilvl w:val="0"/>
          <w:numId w:val="6"/>
        </w:numPr>
        <w:spacing w:line="360" w:lineRule="exact"/>
        <w:rPr>
          <w:rFonts w:ascii="ＭＳ 明朝" w:hAnsi="ＭＳ 明朝"/>
          <w:sz w:val="21"/>
          <w:lang w:eastAsia="ja-JP"/>
        </w:rPr>
      </w:pPr>
      <w:r w:rsidRPr="00130A23">
        <w:rPr>
          <w:rFonts w:ascii="ＭＳ 明朝" w:hAnsi="ＭＳ 明朝"/>
          <w:sz w:val="21"/>
          <w:lang w:eastAsia="ja-JP"/>
        </w:rPr>
        <w:t>ハラスメントに適切に対処する部署</w:t>
      </w:r>
      <w:r w:rsidRPr="00130A23">
        <w:rPr>
          <w:rFonts w:ascii="ＭＳ 明朝" w:hAnsi="ＭＳ 明朝" w:hint="eastAsia"/>
          <w:sz w:val="21"/>
          <w:lang w:eastAsia="ja-JP"/>
        </w:rPr>
        <w:t>が</w:t>
      </w:r>
      <w:r w:rsidR="00294C43" w:rsidRPr="00130A23">
        <w:rPr>
          <w:rFonts w:ascii="ＭＳ 明朝" w:hAnsi="ＭＳ 明朝"/>
          <w:sz w:val="21"/>
          <w:lang w:eastAsia="ja-JP"/>
        </w:rPr>
        <w:t>あ</w:t>
      </w:r>
      <w:r w:rsidR="00810565" w:rsidRPr="00130A23">
        <w:rPr>
          <w:rFonts w:ascii="ＭＳ 明朝" w:hAnsi="ＭＳ 明朝" w:hint="eastAsia"/>
          <w:sz w:val="21"/>
          <w:lang w:eastAsia="ja-JP"/>
        </w:rPr>
        <w:t>ること</w:t>
      </w:r>
    </w:p>
    <w:p w14:paraId="71624B84" w14:textId="77777777" w:rsidR="00294C43" w:rsidRPr="00130A23" w:rsidRDefault="008A5288" w:rsidP="009A353F">
      <w:pPr>
        <w:numPr>
          <w:ilvl w:val="0"/>
          <w:numId w:val="6"/>
        </w:numPr>
        <w:spacing w:line="360" w:lineRule="exact"/>
        <w:rPr>
          <w:rFonts w:ascii="ＭＳ 明朝" w:hAnsi="ＭＳ 明朝"/>
          <w:sz w:val="21"/>
          <w:lang w:eastAsia="ja-JP"/>
        </w:rPr>
      </w:pPr>
      <w:r w:rsidRPr="00130A23">
        <w:rPr>
          <w:rFonts w:ascii="ＭＳ 明朝" w:hAnsi="ＭＳ 明朝"/>
          <w:sz w:val="21"/>
          <w:lang w:eastAsia="ja-JP"/>
        </w:rPr>
        <w:t>女性専攻医</w:t>
      </w:r>
      <w:r w:rsidRPr="00130A23">
        <w:rPr>
          <w:rFonts w:ascii="ＭＳ 明朝" w:hAnsi="ＭＳ 明朝" w:hint="eastAsia"/>
          <w:sz w:val="21"/>
          <w:lang w:eastAsia="ja-JP"/>
        </w:rPr>
        <w:t>が</w:t>
      </w:r>
      <w:r w:rsidRPr="00130A23">
        <w:rPr>
          <w:rFonts w:ascii="ＭＳ 明朝" w:hAnsi="ＭＳ 明朝"/>
          <w:sz w:val="21"/>
          <w:lang w:eastAsia="ja-JP"/>
        </w:rPr>
        <w:t>安心して勤務</w:t>
      </w:r>
      <w:r w:rsidRPr="00130A23">
        <w:rPr>
          <w:rFonts w:ascii="ＭＳ 明朝" w:hAnsi="ＭＳ 明朝" w:hint="eastAsia"/>
          <w:sz w:val="21"/>
          <w:lang w:eastAsia="ja-JP"/>
        </w:rPr>
        <w:t>で</w:t>
      </w:r>
      <w:r w:rsidRPr="00130A23">
        <w:rPr>
          <w:rFonts w:ascii="ＭＳ 明朝" w:hAnsi="ＭＳ 明朝"/>
          <w:sz w:val="21"/>
          <w:lang w:eastAsia="ja-JP"/>
        </w:rPr>
        <w:t>きるように、休憩室、更衣室、仮眠室、シャワー室、当直室</w:t>
      </w:r>
      <w:r w:rsidRPr="00130A23">
        <w:rPr>
          <w:rFonts w:ascii="ＭＳ 明朝" w:hAnsi="ＭＳ 明朝" w:hint="eastAsia"/>
          <w:sz w:val="21"/>
          <w:lang w:eastAsia="ja-JP"/>
        </w:rPr>
        <w:t>が</w:t>
      </w:r>
      <w:r w:rsidR="00294C43" w:rsidRPr="00130A23">
        <w:rPr>
          <w:rFonts w:ascii="ＭＳ 明朝" w:hAnsi="ＭＳ 明朝"/>
          <w:sz w:val="21"/>
          <w:lang w:eastAsia="ja-JP"/>
        </w:rPr>
        <w:t>整備</w:t>
      </w:r>
      <w:r w:rsidR="00294C43" w:rsidRPr="00130A23">
        <w:rPr>
          <w:rFonts w:ascii="ＭＳ 明朝" w:hAnsi="ＭＳ 明朝" w:hint="eastAsia"/>
          <w:sz w:val="21"/>
          <w:lang w:eastAsia="ja-JP"/>
        </w:rPr>
        <w:t>されてい</w:t>
      </w:r>
      <w:r w:rsidR="00810565" w:rsidRPr="00130A23">
        <w:rPr>
          <w:rFonts w:ascii="ＭＳ 明朝" w:hAnsi="ＭＳ 明朝" w:hint="eastAsia"/>
          <w:sz w:val="21"/>
          <w:lang w:eastAsia="ja-JP"/>
        </w:rPr>
        <w:t>ること</w:t>
      </w:r>
    </w:p>
    <w:p w14:paraId="62F80428" w14:textId="77777777" w:rsidR="00294C43" w:rsidRPr="00130A23" w:rsidRDefault="008A5288" w:rsidP="009A353F">
      <w:pPr>
        <w:numPr>
          <w:ilvl w:val="0"/>
          <w:numId w:val="6"/>
        </w:numPr>
        <w:spacing w:line="360" w:lineRule="exact"/>
        <w:rPr>
          <w:rFonts w:ascii="ＭＳ 明朝" w:hAnsi="ＭＳ 明朝"/>
          <w:sz w:val="21"/>
          <w:lang w:eastAsia="ja-JP"/>
        </w:rPr>
      </w:pPr>
      <w:r w:rsidRPr="00130A23">
        <w:rPr>
          <w:rFonts w:ascii="ＭＳ 明朝" w:hAnsi="ＭＳ 明朝"/>
          <w:sz w:val="21"/>
          <w:lang w:eastAsia="ja-JP"/>
        </w:rPr>
        <w:t>敷地内に院内保育所</w:t>
      </w:r>
      <w:r w:rsidRPr="00130A23">
        <w:rPr>
          <w:rFonts w:ascii="ＭＳ 明朝" w:hAnsi="ＭＳ 明朝" w:hint="eastAsia"/>
          <w:sz w:val="21"/>
          <w:lang w:eastAsia="ja-JP"/>
        </w:rPr>
        <w:t>が</w:t>
      </w:r>
      <w:r w:rsidRPr="00130A23">
        <w:rPr>
          <w:rFonts w:ascii="ＭＳ 明朝" w:hAnsi="ＭＳ 明朝"/>
          <w:sz w:val="21"/>
          <w:lang w:eastAsia="ja-JP"/>
        </w:rPr>
        <w:t>あり、利用可能</w:t>
      </w:r>
      <w:r w:rsidRPr="00130A23">
        <w:rPr>
          <w:rFonts w:ascii="ＭＳ 明朝" w:hAnsi="ＭＳ 明朝" w:hint="eastAsia"/>
          <w:sz w:val="21"/>
          <w:lang w:eastAsia="ja-JP"/>
        </w:rPr>
        <w:t>で</w:t>
      </w:r>
      <w:r w:rsidR="00810565" w:rsidRPr="00130A23">
        <w:rPr>
          <w:rFonts w:ascii="ＭＳ 明朝" w:hAnsi="ＭＳ 明朝" w:hint="eastAsia"/>
          <w:sz w:val="21"/>
          <w:lang w:eastAsia="ja-JP"/>
        </w:rPr>
        <w:t>あること</w:t>
      </w:r>
    </w:p>
    <w:p w14:paraId="5FC46073" w14:textId="77777777" w:rsidR="00294C43" w:rsidRPr="00130A23" w:rsidRDefault="00294C43" w:rsidP="009A353F">
      <w:pPr>
        <w:spacing w:line="360" w:lineRule="exact"/>
        <w:rPr>
          <w:rFonts w:ascii="ＭＳ 明朝" w:hAnsi="ＭＳ 明朝"/>
          <w:lang w:eastAsia="ja-JP"/>
        </w:rPr>
      </w:pPr>
    </w:p>
    <w:p w14:paraId="0BB50787" w14:textId="77777777" w:rsidR="00294C43" w:rsidRPr="00130A23" w:rsidRDefault="00294C43" w:rsidP="009A353F">
      <w:pPr>
        <w:pStyle w:val="3"/>
        <w:numPr>
          <w:ilvl w:val="0"/>
          <w:numId w:val="5"/>
        </w:numPr>
        <w:spacing w:line="360" w:lineRule="exact"/>
        <w:rPr>
          <w:rFonts w:ascii="ＭＳ 明朝" w:eastAsia="ＭＳ 明朝" w:hAnsi="ＭＳ 明朝"/>
          <w:sz w:val="24"/>
          <w:szCs w:val="22"/>
          <w:lang w:eastAsia="ja-JP"/>
        </w:rPr>
      </w:pPr>
      <w:r w:rsidRPr="00130A23">
        <w:rPr>
          <w:rFonts w:ascii="ＭＳ 明朝" w:eastAsia="ＭＳ 明朝" w:hAnsi="ＭＳ 明朝"/>
          <w:sz w:val="24"/>
          <w:szCs w:val="22"/>
          <w:lang w:eastAsia="ja-JP"/>
        </w:rPr>
        <w:t>専門研修</w:t>
      </w:r>
      <w:r w:rsidR="00774326" w:rsidRPr="00130A23">
        <w:rPr>
          <w:rFonts w:ascii="ＭＳ 明朝" w:eastAsia="ＭＳ 明朝" w:hAnsi="ＭＳ 明朝" w:hint="eastAsia"/>
          <w:sz w:val="24"/>
          <w:szCs w:val="22"/>
          <w:lang w:eastAsia="ja-JP"/>
        </w:rPr>
        <w:t>カリキュラム</w:t>
      </w:r>
      <w:r w:rsidRPr="00130A23">
        <w:rPr>
          <w:rFonts w:ascii="ＭＳ 明朝" w:eastAsia="ＭＳ 明朝" w:hAnsi="ＭＳ 明朝"/>
          <w:sz w:val="24"/>
          <w:szCs w:val="22"/>
          <w:lang w:eastAsia="ja-JP"/>
        </w:rPr>
        <w:t>の改善方法</w:t>
      </w:r>
      <w:r w:rsidR="00354E93" w:rsidRPr="00130A23">
        <w:rPr>
          <w:rFonts w:ascii="ＭＳ 明朝" w:eastAsia="ＭＳ 明朝" w:hAnsi="ＭＳ 明朝"/>
          <w:sz w:val="24"/>
          <w:szCs w:val="22"/>
          <w:lang w:eastAsia="ja-JP"/>
        </w:rPr>
        <w:t xml:space="preserve"> </w:t>
      </w:r>
      <w:r w:rsidRPr="00130A23">
        <w:rPr>
          <w:rFonts w:ascii="ＭＳ 明朝" w:eastAsia="ＭＳ 明朝" w:hAnsi="ＭＳ 明朝"/>
          <w:sz w:val="24"/>
          <w:szCs w:val="22"/>
          <w:lang w:eastAsia="ja-JP"/>
        </w:rPr>
        <w:t>[整備基準：</w:t>
      </w:r>
      <w:r w:rsidR="00D64FD6" w:rsidRPr="00130A23">
        <w:rPr>
          <w:rFonts w:ascii="ＭＳ 明朝" w:eastAsia="ＭＳ 明朝" w:hAnsi="ＭＳ 明朝" w:hint="eastAsia"/>
          <w:sz w:val="24"/>
          <w:szCs w:val="22"/>
          <w:lang w:eastAsia="ja-JP"/>
        </w:rPr>
        <w:t>5</w:t>
      </w:r>
      <w:r w:rsidR="00D64FD6" w:rsidRPr="00130A23">
        <w:rPr>
          <w:rFonts w:ascii="ＭＳ 明朝" w:eastAsia="ＭＳ 明朝" w:hAnsi="ＭＳ 明朝"/>
          <w:sz w:val="24"/>
          <w:szCs w:val="22"/>
          <w:lang w:eastAsia="ja-JP"/>
        </w:rPr>
        <w:t>3</w:t>
      </w:r>
      <w:r w:rsidR="002C7FCC" w:rsidRPr="00130A23">
        <w:rPr>
          <w:rFonts w:ascii="ＭＳ 明朝" w:eastAsia="ＭＳ 明朝" w:hAnsi="ＭＳ 明朝" w:hint="eastAsia"/>
          <w:sz w:val="24"/>
          <w:szCs w:val="22"/>
          <w:lang w:eastAsia="ja-JP"/>
        </w:rPr>
        <w:t>～5</w:t>
      </w:r>
      <w:r w:rsidR="00D64FD6" w:rsidRPr="00130A23">
        <w:rPr>
          <w:rFonts w:ascii="ＭＳ 明朝" w:eastAsia="ＭＳ 明朝" w:hAnsi="ＭＳ 明朝" w:hint="eastAsia"/>
          <w:sz w:val="24"/>
          <w:szCs w:val="22"/>
          <w:lang w:eastAsia="ja-JP"/>
        </w:rPr>
        <w:t>5</w:t>
      </w:r>
      <w:r w:rsidRPr="00130A23">
        <w:rPr>
          <w:rFonts w:ascii="ＭＳ 明朝" w:eastAsia="ＭＳ 明朝" w:hAnsi="ＭＳ 明朝"/>
          <w:sz w:val="24"/>
          <w:szCs w:val="22"/>
          <w:lang w:eastAsia="ja-JP"/>
        </w:rPr>
        <w:t>]</w:t>
      </w:r>
    </w:p>
    <w:p w14:paraId="3AEE8129" w14:textId="77777777" w:rsidR="00686C2D" w:rsidRPr="00130A23" w:rsidRDefault="00686C2D" w:rsidP="004A7339">
      <w:pPr>
        <w:pStyle w:val="3"/>
        <w:spacing w:line="360" w:lineRule="exact"/>
        <w:ind w:left="0"/>
        <w:rPr>
          <w:rFonts w:ascii="ＭＳ 明朝" w:eastAsia="ＭＳ 明朝" w:hAnsi="ＭＳ 明朝"/>
          <w:sz w:val="24"/>
          <w:szCs w:val="22"/>
          <w:lang w:eastAsia="ja-JP"/>
        </w:rPr>
      </w:pPr>
    </w:p>
    <w:p w14:paraId="6ADDE7CB" w14:textId="77777777" w:rsidR="00294C43" w:rsidRPr="00130A23" w:rsidRDefault="00B31835" w:rsidP="00222A91">
      <w:pPr>
        <w:numPr>
          <w:ilvl w:val="0"/>
          <w:numId w:val="7"/>
        </w:numPr>
        <w:spacing w:line="360" w:lineRule="exact"/>
        <w:ind w:left="426" w:hanging="426"/>
        <w:rPr>
          <w:rFonts w:ascii="ＭＳ 明朝" w:hAnsi="ＭＳ 明朝"/>
          <w:sz w:val="21"/>
          <w:lang w:eastAsia="ja-JP"/>
        </w:rPr>
      </w:pPr>
      <w:r w:rsidRPr="00130A23">
        <w:rPr>
          <w:rFonts w:ascii="ＭＳ 明朝" w:hAnsi="ＭＳ 明朝"/>
          <w:sz w:val="21"/>
          <w:lang w:eastAsia="ja-JP"/>
        </w:rPr>
        <w:t>専攻医による指導医</w:t>
      </w:r>
      <w:r w:rsidR="008A5288" w:rsidRPr="00130A23">
        <w:rPr>
          <w:rFonts w:ascii="ＭＳ 明朝" w:hAnsi="ＭＳ 明朝" w:hint="eastAsia"/>
          <w:sz w:val="21"/>
          <w:lang w:eastAsia="ja-JP"/>
        </w:rPr>
        <w:t>および</w:t>
      </w:r>
      <w:r w:rsidRPr="00130A23">
        <w:rPr>
          <w:rFonts w:ascii="ＭＳ 明朝" w:hAnsi="ＭＳ 明朝" w:hint="eastAsia"/>
          <w:bCs/>
          <w:sz w:val="21"/>
          <w:lang w:eastAsia="ja-JP"/>
        </w:rPr>
        <w:t>専門研修カリキュラム</w:t>
      </w:r>
      <w:r w:rsidR="00294C43" w:rsidRPr="00130A23">
        <w:rPr>
          <w:rFonts w:ascii="ＭＳ 明朝" w:hAnsi="ＭＳ 明朝"/>
          <w:sz w:val="21"/>
          <w:lang w:eastAsia="ja-JP"/>
        </w:rPr>
        <w:t>に対する評価</w:t>
      </w:r>
    </w:p>
    <w:p w14:paraId="5E125825" w14:textId="0D914682" w:rsidR="00222A91" w:rsidRPr="00130A23" w:rsidRDefault="008A5288" w:rsidP="00222A91">
      <w:pPr>
        <w:spacing w:line="360" w:lineRule="exact"/>
        <w:ind w:left="426"/>
        <w:rPr>
          <w:rFonts w:ascii="ＭＳ 明朝" w:hAnsi="ＭＳ 明朝"/>
          <w:sz w:val="21"/>
          <w:lang w:eastAsia="ja-JP"/>
        </w:rPr>
      </w:pPr>
      <w:r w:rsidRPr="00130A23">
        <w:rPr>
          <w:rFonts w:ascii="ＭＳ 明朝" w:hAnsi="ＭＳ 明朝"/>
          <w:sz w:val="21"/>
          <w:lang w:eastAsia="ja-JP"/>
        </w:rPr>
        <w:t>J-OSLER-Oncol.</w:t>
      </w:r>
      <w:r w:rsidR="00222A91" w:rsidRPr="00130A23">
        <w:rPr>
          <w:rFonts w:ascii="ＭＳ 明朝" w:hAnsi="ＭＳ 明朝" w:hint="eastAsia"/>
          <w:sz w:val="21"/>
          <w:lang w:eastAsia="ja-JP"/>
        </w:rPr>
        <w:t>を用いて無記名式逆評価を行います。逆評価は原則として年に</w:t>
      </w:r>
      <w:r w:rsidR="00E33ED1" w:rsidRPr="00130A23">
        <w:rPr>
          <w:rFonts w:ascii="ＭＳ 明朝" w:hAnsi="ＭＳ 明朝" w:hint="eastAsia"/>
          <w:sz w:val="21"/>
          <w:lang w:eastAsia="ja-JP"/>
        </w:rPr>
        <w:t>複数回</w:t>
      </w:r>
      <w:r w:rsidR="00222A91" w:rsidRPr="00130A23">
        <w:rPr>
          <w:rFonts w:ascii="ＭＳ 明朝" w:hAnsi="ＭＳ 明朝" w:hint="eastAsia"/>
          <w:sz w:val="21"/>
          <w:lang w:eastAsia="ja-JP"/>
        </w:rPr>
        <w:t>行います。また、年に複数の研修施設に在籍して研修を行う場合には、研修施設</w:t>
      </w:r>
      <w:r w:rsidRPr="00130A23">
        <w:rPr>
          <w:rFonts w:ascii="ＭＳ 明朝" w:hAnsi="ＭＳ 明朝" w:hint="eastAsia"/>
          <w:sz w:val="21"/>
          <w:lang w:eastAsia="ja-JP"/>
        </w:rPr>
        <w:t>ごとに</w:t>
      </w:r>
      <w:r w:rsidR="00222A91" w:rsidRPr="00130A23">
        <w:rPr>
          <w:rFonts w:ascii="ＭＳ 明朝" w:hAnsi="ＭＳ 明朝" w:hint="eastAsia"/>
          <w:sz w:val="21"/>
          <w:lang w:eastAsia="ja-JP"/>
        </w:rPr>
        <w:t>逆評価を行います。その集計結果は担当指導医、基幹施設の「専門研修管理委員会」</w:t>
      </w:r>
      <w:r w:rsidRPr="00130A23">
        <w:rPr>
          <w:rFonts w:ascii="ＭＳ 明朝" w:hAnsi="ＭＳ 明朝" w:hint="eastAsia"/>
          <w:sz w:val="21"/>
          <w:lang w:eastAsia="ja-JP"/>
        </w:rPr>
        <w:t>が閲覧します。また集計結果に基づき</w:t>
      </w:r>
      <w:r w:rsidR="00222A91" w:rsidRPr="00130A23">
        <w:rPr>
          <w:rFonts w:ascii="ＭＳ 明朝" w:hAnsi="ＭＳ 明朝" w:hint="eastAsia"/>
          <w:sz w:val="21"/>
          <w:lang w:eastAsia="ja-JP"/>
        </w:rPr>
        <w:t>、基幹および連携病院の</w:t>
      </w:r>
      <w:r w:rsidR="00792FFA" w:rsidRPr="00130A23">
        <w:rPr>
          <w:rFonts w:ascii="ＭＳ 明朝" w:hAnsi="ＭＳ 明朝" w:hint="eastAsia"/>
          <w:sz w:val="21"/>
          <w:lang w:eastAsia="ja-JP"/>
        </w:rPr>
        <w:t>がん薬物療法</w:t>
      </w:r>
      <w:r w:rsidR="00222A91" w:rsidRPr="00130A23">
        <w:rPr>
          <w:rFonts w:ascii="ＭＳ 明朝" w:hAnsi="ＭＳ 明朝" w:hint="eastAsia"/>
          <w:sz w:val="21"/>
          <w:lang w:eastAsia="ja-JP"/>
        </w:rPr>
        <w:t>専門研修</w:t>
      </w:r>
      <w:r w:rsidR="00774326" w:rsidRPr="00130A23">
        <w:rPr>
          <w:rFonts w:ascii="ＭＳ 明朝" w:hAnsi="ＭＳ 明朝" w:hint="eastAsia"/>
          <w:sz w:val="21"/>
          <w:lang w:eastAsia="ja-JP"/>
        </w:rPr>
        <w:t>カリキュラム</w:t>
      </w:r>
      <w:r w:rsidR="00222A91" w:rsidRPr="00130A23">
        <w:rPr>
          <w:rFonts w:ascii="ＭＳ 明朝" w:hAnsi="ＭＳ 明朝" w:hint="eastAsia"/>
          <w:sz w:val="21"/>
          <w:lang w:eastAsia="ja-JP"/>
        </w:rPr>
        <w:t>や指導医、あるいは研修施設の研修環境の改善に役立てます。</w:t>
      </w:r>
    </w:p>
    <w:p w14:paraId="00CC77F6" w14:textId="77777777" w:rsidR="00C14ECC" w:rsidRPr="00130A23" w:rsidRDefault="00C14ECC" w:rsidP="00222A91">
      <w:pPr>
        <w:spacing w:line="360" w:lineRule="exact"/>
        <w:ind w:left="426"/>
        <w:rPr>
          <w:rFonts w:ascii="ＭＳ 明朝" w:hAnsi="ＭＳ 明朝"/>
          <w:sz w:val="21"/>
          <w:lang w:eastAsia="ja-JP"/>
        </w:rPr>
      </w:pPr>
    </w:p>
    <w:p w14:paraId="3F22B6CA" w14:textId="77777777" w:rsidR="00222A91" w:rsidRPr="00130A23" w:rsidRDefault="00294C43" w:rsidP="00222A91">
      <w:pPr>
        <w:numPr>
          <w:ilvl w:val="0"/>
          <w:numId w:val="7"/>
        </w:numPr>
        <w:spacing w:line="360" w:lineRule="exact"/>
        <w:ind w:left="426" w:hanging="426"/>
        <w:rPr>
          <w:rFonts w:ascii="ＭＳ 明朝" w:hAnsi="ＭＳ 明朝"/>
          <w:sz w:val="21"/>
          <w:lang w:eastAsia="ja-JP"/>
        </w:rPr>
      </w:pPr>
      <w:r w:rsidRPr="00130A23">
        <w:rPr>
          <w:rFonts w:ascii="ＭＳ 明朝" w:hAnsi="ＭＳ 明朝"/>
          <w:sz w:val="21"/>
          <w:lang w:eastAsia="ja-JP"/>
        </w:rPr>
        <w:t>専攻医等からの評価(フィードバック)</w:t>
      </w:r>
      <w:r w:rsidR="008A5288" w:rsidRPr="00130A23">
        <w:rPr>
          <w:rFonts w:ascii="ＭＳ 明朝" w:hAnsi="ＭＳ 明朝"/>
          <w:sz w:val="21"/>
          <w:lang w:eastAsia="ja-JP"/>
        </w:rPr>
        <w:t>をシステム改善に</w:t>
      </w:r>
      <w:r w:rsidR="008A5288" w:rsidRPr="00130A23">
        <w:rPr>
          <w:rFonts w:ascii="ＭＳ 明朝" w:hAnsi="ＭＳ 明朝" w:hint="eastAsia"/>
          <w:sz w:val="21"/>
          <w:lang w:eastAsia="ja-JP"/>
        </w:rPr>
        <w:t>つなげるプ</w:t>
      </w:r>
      <w:r w:rsidRPr="00130A23">
        <w:rPr>
          <w:rFonts w:ascii="ＭＳ 明朝" w:hAnsi="ＭＳ 明朝"/>
          <w:sz w:val="21"/>
          <w:lang w:eastAsia="ja-JP"/>
        </w:rPr>
        <w:t>ロセス</w:t>
      </w:r>
    </w:p>
    <w:p w14:paraId="31CB337C" w14:textId="77777777" w:rsidR="00222A91" w:rsidRPr="00130A23" w:rsidRDefault="00E33ED1" w:rsidP="00086B94">
      <w:pPr>
        <w:spacing w:line="360" w:lineRule="exact"/>
        <w:ind w:left="426"/>
        <w:rPr>
          <w:rFonts w:ascii="ＭＳ 明朝" w:hAnsi="ＭＳ 明朝"/>
          <w:sz w:val="21"/>
          <w:lang w:eastAsia="ja-JP"/>
        </w:rPr>
      </w:pPr>
      <w:r w:rsidRPr="00130A23">
        <w:rPr>
          <w:rFonts w:ascii="ＭＳ 明朝" w:hAnsi="ＭＳ 明朝" w:hint="eastAsia"/>
          <w:sz w:val="21"/>
          <w:lang w:eastAsia="ja-JP"/>
        </w:rPr>
        <w:t>当該施設の「専門研修管理委員会」は。</w:t>
      </w:r>
      <w:r w:rsidRPr="00130A23">
        <w:rPr>
          <w:rFonts w:ascii="ＭＳ 明朝" w:hAnsi="ＭＳ 明朝"/>
          <w:sz w:val="21"/>
          <w:lang w:eastAsia="ja-JP"/>
        </w:rPr>
        <w:t>専攻医による指導医</w:t>
      </w:r>
      <w:r w:rsidRPr="00130A23">
        <w:rPr>
          <w:rFonts w:ascii="ＭＳ 明朝" w:hAnsi="ＭＳ 明朝" w:hint="eastAsia"/>
          <w:sz w:val="21"/>
          <w:lang w:eastAsia="ja-JP"/>
        </w:rPr>
        <w:t>および</w:t>
      </w:r>
      <w:r w:rsidRPr="00130A23">
        <w:rPr>
          <w:rFonts w:ascii="ＭＳ 明朝" w:hAnsi="ＭＳ 明朝" w:hint="eastAsia"/>
          <w:bCs/>
          <w:sz w:val="21"/>
          <w:lang w:eastAsia="ja-JP"/>
        </w:rPr>
        <w:t>専門研修カリキュラム</w:t>
      </w:r>
      <w:r w:rsidRPr="00130A23">
        <w:rPr>
          <w:rFonts w:ascii="ＭＳ 明朝" w:hAnsi="ＭＳ 明朝"/>
          <w:sz w:val="21"/>
          <w:lang w:eastAsia="ja-JP"/>
        </w:rPr>
        <w:t>に対する評価</w:t>
      </w:r>
      <w:r w:rsidRPr="00130A23">
        <w:rPr>
          <w:rFonts w:ascii="ＭＳ 明朝" w:hAnsi="ＭＳ 明朝" w:hint="eastAsia"/>
          <w:sz w:val="21"/>
          <w:lang w:eastAsia="ja-JP"/>
        </w:rPr>
        <w:t>を</w:t>
      </w:r>
      <w:r w:rsidR="00222A91" w:rsidRPr="00130A23">
        <w:rPr>
          <w:rFonts w:ascii="ＭＳ 明朝" w:hAnsi="ＭＳ 明朝"/>
          <w:sz w:val="21"/>
          <w:lang w:eastAsia="ja-JP"/>
        </w:rPr>
        <w:t>以下に分類して</w:t>
      </w:r>
      <w:r w:rsidR="00086B94" w:rsidRPr="00130A23">
        <w:rPr>
          <w:rFonts w:ascii="ＭＳ 明朝" w:hAnsi="ＭＳ 明朝" w:hint="eastAsia"/>
          <w:bCs/>
          <w:sz w:val="21"/>
          <w:lang w:eastAsia="ja-JP"/>
        </w:rPr>
        <w:t>対応します</w:t>
      </w:r>
      <w:r w:rsidR="00086B94" w:rsidRPr="00130A23">
        <w:rPr>
          <w:rFonts w:ascii="ＭＳ 明朝" w:hAnsi="ＭＳ 明朝" w:hint="eastAsia"/>
          <w:sz w:val="21"/>
          <w:lang w:eastAsia="ja-JP"/>
        </w:rPr>
        <w:t>。</w:t>
      </w:r>
    </w:p>
    <w:p w14:paraId="5B82E1A7" w14:textId="77777777" w:rsidR="00086B94" w:rsidRPr="00130A23" w:rsidRDefault="00222A91" w:rsidP="00086B94">
      <w:pPr>
        <w:numPr>
          <w:ilvl w:val="1"/>
          <w:numId w:val="7"/>
        </w:numPr>
        <w:spacing w:line="360" w:lineRule="exact"/>
        <w:rPr>
          <w:rFonts w:ascii="ＭＳ 明朝" w:hAnsi="ＭＳ 明朝"/>
          <w:sz w:val="21"/>
          <w:lang w:eastAsia="ja-JP"/>
        </w:rPr>
      </w:pPr>
      <w:r w:rsidRPr="00130A23">
        <w:rPr>
          <w:rFonts w:ascii="ＭＳ 明朝" w:hAnsi="ＭＳ 明朝"/>
          <w:sz w:val="21"/>
          <w:lang w:eastAsia="ja-JP"/>
        </w:rPr>
        <w:t>即時改善を要する事項</w:t>
      </w:r>
    </w:p>
    <w:p w14:paraId="4717BA0E" w14:textId="77777777" w:rsidR="00086B94" w:rsidRPr="00130A23" w:rsidRDefault="00222A91" w:rsidP="00086B94">
      <w:pPr>
        <w:numPr>
          <w:ilvl w:val="1"/>
          <w:numId w:val="7"/>
        </w:numPr>
        <w:spacing w:line="360" w:lineRule="exact"/>
        <w:rPr>
          <w:rFonts w:ascii="ＭＳ 明朝" w:hAnsi="ＭＳ 明朝"/>
          <w:sz w:val="21"/>
          <w:lang w:eastAsia="ja-JP"/>
        </w:rPr>
      </w:pPr>
      <w:r w:rsidRPr="00130A23">
        <w:rPr>
          <w:rFonts w:ascii="ＭＳ 明朝" w:hAnsi="ＭＳ 明朝"/>
          <w:sz w:val="21"/>
          <w:lang w:eastAsia="ja-JP"/>
        </w:rPr>
        <w:t>年度内に改善を要する事項</w:t>
      </w:r>
    </w:p>
    <w:p w14:paraId="7449849F" w14:textId="77777777" w:rsidR="00086B94" w:rsidRPr="00130A23" w:rsidRDefault="00222A91" w:rsidP="00086B94">
      <w:pPr>
        <w:numPr>
          <w:ilvl w:val="1"/>
          <w:numId w:val="7"/>
        </w:numPr>
        <w:spacing w:line="360" w:lineRule="exact"/>
        <w:rPr>
          <w:rFonts w:ascii="ＭＳ 明朝" w:hAnsi="ＭＳ 明朝"/>
          <w:sz w:val="21"/>
          <w:lang w:eastAsia="ja-JP"/>
        </w:rPr>
      </w:pPr>
      <w:r w:rsidRPr="00130A23">
        <w:rPr>
          <w:rFonts w:ascii="ＭＳ 明朝" w:hAnsi="ＭＳ 明朝"/>
          <w:sz w:val="21"/>
          <w:lang w:eastAsia="ja-JP"/>
        </w:rPr>
        <w:t>数年をかけて改善を要する事項</w:t>
      </w:r>
    </w:p>
    <w:p w14:paraId="4371CA49" w14:textId="77777777" w:rsidR="00086B94" w:rsidRPr="00130A23" w:rsidRDefault="00222A91" w:rsidP="00086B94">
      <w:pPr>
        <w:numPr>
          <w:ilvl w:val="1"/>
          <w:numId w:val="7"/>
        </w:numPr>
        <w:spacing w:line="360" w:lineRule="exact"/>
        <w:rPr>
          <w:rFonts w:ascii="ＭＳ 明朝" w:hAnsi="ＭＳ 明朝"/>
          <w:sz w:val="21"/>
          <w:lang w:eastAsia="ja-JP"/>
        </w:rPr>
      </w:pPr>
      <w:r w:rsidRPr="00130A23">
        <w:rPr>
          <w:rFonts w:ascii="ＭＳ 明朝" w:hAnsi="ＭＳ 明朝" w:hint="eastAsia"/>
          <w:sz w:val="21"/>
          <w:lang w:eastAsia="ja-JP"/>
        </w:rPr>
        <w:t>がん薬物療法</w:t>
      </w:r>
      <w:r w:rsidRPr="00130A23">
        <w:rPr>
          <w:rFonts w:ascii="ＭＳ 明朝" w:hAnsi="ＭＳ 明朝"/>
          <w:sz w:val="21"/>
          <w:lang w:eastAsia="ja-JP"/>
        </w:rPr>
        <w:t>領域全体</w:t>
      </w:r>
      <w:r w:rsidR="00A940D5" w:rsidRPr="00130A23">
        <w:rPr>
          <w:rFonts w:ascii="ＭＳ 明朝" w:hAnsi="ＭＳ 明朝" w:hint="eastAsia"/>
          <w:sz w:val="21"/>
          <w:lang w:eastAsia="ja-JP"/>
        </w:rPr>
        <w:t>で</w:t>
      </w:r>
      <w:r w:rsidRPr="00130A23">
        <w:rPr>
          <w:rFonts w:ascii="ＭＳ 明朝" w:hAnsi="ＭＳ 明朝"/>
          <w:sz w:val="21"/>
          <w:lang w:eastAsia="ja-JP"/>
        </w:rPr>
        <w:t>改善を要する事項</w:t>
      </w:r>
    </w:p>
    <w:p w14:paraId="7F6A3C8A" w14:textId="77777777" w:rsidR="00222A91" w:rsidRPr="00130A23" w:rsidRDefault="00222A91" w:rsidP="00086B94">
      <w:pPr>
        <w:numPr>
          <w:ilvl w:val="1"/>
          <w:numId w:val="7"/>
        </w:numPr>
        <w:spacing w:line="360" w:lineRule="exact"/>
        <w:rPr>
          <w:rFonts w:ascii="ＭＳ 明朝" w:hAnsi="ＭＳ 明朝"/>
          <w:sz w:val="21"/>
          <w:lang w:eastAsia="ja-JP"/>
        </w:rPr>
      </w:pPr>
      <w:r w:rsidRPr="00130A23">
        <w:rPr>
          <w:rFonts w:ascii="ＭＳ 明朝" w:hAnsi="ＭＳ 明朝"/>
          <w:sz w:val="21"/>
          <w:lang w:eastAsia="ja-JP"/>
        </w:rPr>
        <w:t>特に改善を要しない事項</w:t>
      </w:r>
    </w:p>
    <w:p w14:paraId="29A17B29" w14:textId="77777777" w:rsidR="00222A91" w:rsidRPr="00130A23" w:rsidRDefault="00222A91" w:rsidP="00222A91">
      <w:pPr>
        <w:spacing w:line="360" w:lineRule="exact"/>
        <w:ind w:left="580"/>
        <w:rPr>
          <w:rFonts w:ascii="ＭＳ 明朝" w:hAnsi="ＭＳ 明朝"/>
          <w:sz w:val="21"/>
          <w:lang w:eastAsia="ja-JP"/>
        </w:rPr>
      </w:pPr>
    </w:p>
    <w:p w14:paraId="32FEA5A4" w14:textId="77777777" w:rsidR="00222A91" w:rsidRPr="00130A23" w:rsidRDefault="00222A91" w:rsidP="00222A91">
      <w:pPr>
        <w:spacing w:line="360" w:lineRule="exact"/>
        <w:ind w:left="580"/>
        <w:rPr>
          <w:rFonts w:ascii="ＭＳ 明朝" w:hAnsi="ＭＳ 明朝"/>
          <w:sz w:val="21"/>
          <w:lang w:eastAsia="ja-JP"/>
        </w:rPr>
      </w:pPr>
      <w:r w:rsidRPr="00130A23">
        <w:rPr>
          <w:rFonts w:ascii="ＭＳ 明朝" w:hAnsi="ＭＳ 明朝"/>
          <w:sz w:val="21"/>
          <w:lang w:eastAsia="ja-JP"/>
        </w:rPr>
        <w:t>なお、研修施設</w:t>
      </w:r>
      <w:r w:rsidR="00A940D5" w:rsidRPr="00130A23">
        <w:rPr>
          <w:rFonts w:ascii="ＭＳ 明朝" w:hAnsi="ＭＳ 明朝"/>
          <w:sz w:val="21"/>
          <w:lang w:eastAsia="ja-JP"/>
        </w:rPr>
        <w:t>内</w:t>
      </w:r>
      <w:r w:rsidR="00A940D5" w:rsidRPr="00130A23">
        <w:rPr>
          <w:rFonts w:ascii="ＭＳ 明朝" w:hAnsi="ＭＳ 明朝" w:hint="eastAsia"/>
          <w:sz w:val="21"/>
          <w:lang w:eastAsia="ja-JP"/>
        </w:rPr>
        <w:t>で</w:t>
      </w:r>
      <w:r w:rsidR="00A940D5" w:rsidRPr="00130A23">
        <w:rPr>
          <w:rFonts w:ascii="ＭＳ 明朝" w:hAnsi="ＭＳ 明朝"/>
          <w:sz w:val="21"/>
          <w:lang w:eastAsia="ja-JP"/>
        </w:rPr>
        <w:t>何らかの問題</w:t>
      </w:r>
      <w:r w:rsidR="00A940D5" w:rsidRPr="00130A23">
        <w:rPr>
          <w:rFonts w:ascii="ＭＳ 明朝" w:hAnsi="ＭＳ 明朝" w:hint="eastAsia"/>
          <w:sz w:val="21"/>
          <w:lang w:eastAsia="ja-JP"/>
        </w:rPr>
        <w:t>が</w:t>
      </w:r>
      <w:r w:rsidRPr="00130A23">
        <w:rPr>
          <w:rFonts w:ascii="ＭＳ 明朝" w:hAnsi="ＭＳ 明朝"/>
          <w:sz w:val="21"/>
          <w:lang w:eastAsia="ja-JP"/>
        </w:rPr>
        <w:t>発生し、施設</w:t>
      </w:r>
      <w:r w:rsidR="00A940D5" w:rsidRPr="00130A23">
        <w:rPr>
          <w:rFonts w:ascii="ＭＳ 明朝" w:hAnsi="ＭＳ 明朝"/>
          <w:sz w:val="21"/>
          <w:lang w:eastAsia="ja-JP"/>
        </w:rPr>
        <w:t>内</w:t>
      </w:r>
      <w:r w:rsidR="00A940D5" w:rsidRPr="00130A23">
        <w:rPr>
          <w:rFonts w:ascii="ＭＳ 明朝" w:hAnsi="ＭＳ 明朝" w:hint="eastAsia"/>
          <w:sz w:val="21"/>
          <w:lang w:eastAsia="ja-JP"/>
        </w:rPr>
        <w:t>で</w:t>
      </w:r>
      <w:r w:rsidR="00A940D5" w:rsidRPr="00130A23">
        <w:rPr>
          <w:rFonts w:ascii="ＭＳ 明朝" w:hAnsi="ＭＳ 明朝"/>
          <w:sz w:val="21"/>
          <w:lang w:eastAsia="ja-JP"/>
        </w:rPr>
        <w:t>解決</w:t>
      </w:r>
      <w:r w:rsidR="00A940D5" w:rsidRPr="00130A23">
        <w:rPr>
          <w:rFonts w:ascii="ＭＳ 明朝" w:hAnsi="ＭＳ 明朝" w:hint="eastAsia"/>
          <w:sz w:val="21"/>
          <w:lang w:eastAsia="ja-JP"/>
        </w:rPr>
        <w:t>が</w:t>
      </w:r>
      <w:r w:rsidR="00A940D5" w:rsidRPr="00130A23">
        <w:rPr>
          <w:rFonts w:ascii="ＭＳ 明朝" w:hAnsi="ＭＳ 明朝"/>
          <w:sz w:val="21"/>
          <w:lang w:eastAsia="ja-JP"/>
        </w:rPr>
        <w:t>困難</w:t>
      </w:r>
      <w:r w:rsidR="00A940D5" w:rsidRPr="00130A23">
        <w:rPr>
          <w:rFonts w:ascii="ＭＳ 明朝" w:hAnsi="ＭＳ 明朝" w:hint="eastAsia"/>
          <w:sz w:val="21"/>
          <w:lang w:eastAsia="ja-JP"/>
        </w:rPr>
        <w:t>で</w:t>
      </w:r>
      <w:r w:rsidRPr="00130A23">
        <w:rPr>
          <w:rFonts w:ascii="ＭＳ 明朝" w:hAnsi="ＭＳ 明朝"/>
          <w:sz w:val="21"/>
          <w:lang w:eastAsia="ja-JP"/>
        </w:rPr>
        <w:t>ある場合は、専攻医や指導医から</w:t>
      </w:r>
      <w:r w:rsidR="00076F7A" w:rsidRPr="00130A23">
        <w:rPr>
          <w:rFonts w:ascii="ＭＳ 明朝" w:hAnsi="ＭＳ 明朝" w:hint="eastAsia"/>
          <w:sz w:val="21"/>
          <w:lang w:eastAsia="ja-JP"/>
        </w:rPr>
        <w:t>基幹施設の「専門研修管理委員会」</w:t>
      </w:r>
      <w:r w:rsidR="00095E92" w:rsidRPr="00130A23">
        <w:rPr>
          <w:rFonts w:ascii="ＭＳ 明朝" w:hAnsi="ＭＳ 明朝" w:hint="eastAsia"/>
          <w:sz w:val="21"/>
          <w:lang w:eastAsia="ja-JP"/>
        </w:rPr>
        <w:t>に</w:t>
      </w:r>
      <w:r w:rsidRPr="00130A23">
        <w:rPr>
          <w:rFonts w:ascii="ＭＳ 明朝" w:hAnsi="ＭＳ 明朝"/>
          <w:sz w:val="21"/>
          <w:lang w:eastAsia="ja-JP"/>
        </w:rPr>
        <w:t>相談します。</w:t>
      </w:r>
    </w:p>
    <w:p w14:paraId="6E2564EF" w14:textId="77777777" w:rsidR="00222A91" w:rsidRPr="00130A23" w:rsidRDefault="00222A91" w:rsidP="00222A91">
      <w:pPr>
        <w:spacing w:line="360" w:lineRule="exact"/>
        <w:ind w:left="426"/>
        <w:rPr>
          <w:rFonts w:ascii="ＭＳ 明朝" w:hAnsi="ＭＳ 明朝"/>
          <w:sz w:val="21"/>
          <w:lang w:eastAsia="ja-JP"/>
        </w:rPr>
      </w:pPr>
    </w:p>
    <w:p w14:paraId="2B9E154B" w14:textId="77777777" w:rsidR="00294C43" w:rsidRPr="00130A23" w:rsidRDefault="00294C43" w:rsidP="00222A91">
      <w:pPr>
        <w:numPr>
          <w:ilvl w:val="0"/>
          <w:numId w:val="7"/>
        </w:numPr>
        <w:spacing w:line="360" w:lineRule="exact"/>
        <w:ind w:left="426" w:hanging="426"/>
        <w:rPr>
          <w:rFonts w:ascii="ＭＳ 明朝" w:hAnsi="ＭＳ 明朝"/>
          <w:sz w:val="21"/>
          <w:lang w:eastAsia="ja-JP"/>
        </w:rPr>
      </w:pPr>
      <w:r w:rsidRPr="00130A23">
        <w:rPr>
          <w:rFonts w:ascii="ＭＳ 明朝" w:hAnsi="ＭＳ 明朝"/>
          <w:sz w:val="21"/>
          <w:lang w:eastAsia="ja-JP"/>
        </w:rPr>
        <w:t>研修に対する監査(サイトビジット等)・調査への対応</w:t>
      </w:r>
    </w:p>
    <w:p w14:paraId="6AA3AA72" w14:textId="194A93DD" w:rsidR="00294C43" w:rsidRPr="00130A23" w:rsidRDefault="00A646A0" w:rsidP="00A940D5">
      <w:pPr>
        <w:spacing w:line="360" w:lineRule="exact"/>
        <w:ind w:leftChars="193" w:left="425" w:firstLine="1"/>
        <w:rPr>
          <w:rFonts w:ascii="ＭＳ 明朝" w:hAnsi="ＭＳ 明朝"/>
          <w:sz w:val="21"/>
          <w:lang w:eastAsia="ja-JP"/>
        </w:rPr>
      </w:pPr>
      <w:r w:rsidRPr="00130A23">
        <w:rPr>
          <w:rFonts w:ascii="ＭＳ 明朝" w:hAnsi="ＭＳ 明朝" w:hint="eastAsia"/>
          <w:sz w:val="21"/>
          <w:lang w:eastAsia="ja-JP"/>
        </w:rPr>
        <w:t>専門研修</w:t>
      </w:r>
      <w:r w:rsidR="00294C43" w:rsidRPr="00130A23">
        <w:rPr>
          <w:rFonts w:ascii="ＭＳ 明朝" w:hAnsi="ＭＳ 明朝" w:hint="eastAsia"/>
          <w:sz w:val="21"/>
          <w:lang w:eastAsia="ja-JP"/>
        </w:rPr>
        <w:t>管理委員会</w:t>
      </w:r>
      <w:r w:rsidR="00294C43" w:rsidRPr="00130A23">
        <w:rPr>
          <w:rFonts w:ascii="ＭＳ 明朝" w:hAnsi="ＭＳ 明朝"/>
          <w:sz w:val="21"/>
          <w:lang w:eastAsia="ja-JP"/>
        </w:rPr>
        <w:t>は、日本専門医機構からのサイト</w:t>
      </w:r>
      <w:r w:rsidR="00A940D5" w:rsidRPr="00130A23">
        <w:rPr>
          <w:rFonts w:ascii="ＭＳ 明朝" w:hAnsi="ＭＳ 明朝" w:hint="eastAsia"/>
          <w:sz w:val="21"/>
          <w:lang w:eastAsia="ja-JP"/>
        </w:rPr>
        <w:t>ビジット</w:t>
      </w:r>
      <w:r w:rsidR="00294C43" w:rsidRPr="00130A23">
        <w:rPr>
          <w:rFonts w:ascii="ＭＳ 明朝" w:hAnsi="ＭＳ 明朝"/>
          <w:sz w:val="21"/>
          <w:lang w:eastAsia="ja-JP"/>
        </w:rPr>
        <w:t>を受け入れ対応</w:t>
      </w:r>
      <w:r w:rsidR="00A940D5" w:rsidRPr="00130A23">
        <w:rPr>
          <w:rFonts w:ascii="ＭＳ 明朝" w:hAnsi="ＭＳ 明朝" w:hint="eastAsia"/>
          <w:sz w:val="21"/>
          <w:lang w:eastAsia="ja-JP"/>
        </w:rPr>
        <w:t>します</w:t>
      </w:r>
      <w:r w:rsidR="00294C43" w:rsidRPr="00130A23">
        <w:rPr>
          <w:rFonts w:ascii="ＭＳ 明朝" w:hAnsi="ＭＳ 明朝"/>
          <w:sz w:val="21"/>
          <w:lang w:eastAsia="ja-JP"/>
        </w:rPr>
        <w:t>。その評価を</w:t>
      </w:r>
      <w:r w:rsidR="00086B94" w:rsidRPr="00130A23">
        <w:rPr>
          <w:rFonts w:ascii="ＭＳ 明朝" w:hAnsi="ＭＳ 明朝" w:hint="eastAsia"/>
          <w:sz w:val="21"/>
          <w:lang w:eastAsia="ja-JP"/>
        </w:rPr>
        <w:t>もと</w:t>
      </w:r>
      <w:r w:rsidR="00294C43" w:rsidRPr="00130A23">
        <w:rPr>
          <w:rFonts w:ascii="ＭＳ 明朝" w:hAnsi="ＭＳ 明朝"/>
          <w:sz w:val="21"/>
          <w:lang w:eastAsia="ja-JP"/>
        </w:rPr>
        <w:t>に、必要に</w:t>
      </w:r>
      <w:r w:rsidR="00294C43" w:rsidRPr="00130A23">
        <w:rPr>
          <w:rFonts w:ascii="ＭＳ 明朝" w:hAnsi="ＭＳ 明朝" w:hint="eastAsia"/>
          <w:sz w:val="21"/>
          <w:lang w:eastAsia="ja-JP"/>
        </w:rPr>
        <w:t>応じて</w:t>
      </w:r>
      <w:r w:rsidR="00F82E5A" w:rsidRPr="00130A23">
        <w:rPr>
          <w:rFonts w:ascii="ＭＳ 明朝" w:hAnsi="ＭＳ 明朝" w:hint="eastAsia"/>
          <w:sz w:val="21"/>
          <w:lang w:eastAsia="ja-JP"/>
        </w:rPr>
        <w:t>がん薬物療法</w:t>
      </w:r>
      <w:r w:rsidR="00294C43" w:rsidRPr="00130A23">
        <w:rPr>
          <w:rFonts w:ascii="ＭＳ 明朝" w:hAnsi="ＭＳ 明朝"/>
          <w:sz w:val="21"/>
          <w:lang w:eastAsia="ja-JP"/>
        </w:rPr>
        <w:t>研修</w:t>
      </w:r>
      <w:r w:rsidR="00095E92" w:rsidRPr="00130A23">
        <w:rPr>
          <w:rFonts w:ascii="ＭＳ 明朝" w:hAnsi="ＭＳ 明朝" w:hint="eastAsia"/>
          <w:sz w:val="21"/>
          <w:lang w:eastAsia="ja-JP"/>
        </w:rPr>
        <w:t>カリキュラム</w:t>
      </w:r>
      <w:r w:rsidR="00294C43" w:rsidRPr="00130A23">
        <w:rPr>
          <w:rFonts w:ascii="ＭＳ 明朝" w:hAnsi="ＭＳ 明朝"/>
          <w:sz w:val="21"/>
          <w:lang w:eastAsia="ja-JP"/>
        </w:rPr>
        <w:t>の改良を行います。</w:t>
      </w:r>
      <w:r w:rsidR="00294C43" w:rsidRPr="00130A23">
        <w:rPr>
          <w:rFonts w:ascii="ＭＳ 明朝" w:hAnsi="ＭＳ 明朝" w:hint="eastAsia"/>
          <w:sz w:val="21"/>
          <w:lang w:eastAsia="ja-JP"/>
        </w:rPr>
        <w:t>専門研修</w:t>
      </w:r>
      <w:r w:rsidR="00095E92" w:rsidRPr="00130A23">
        <w:rPr>
          <w:rFonts w:ascii="ＭＳ 明朝" w:hAnsi="ＭＳ 明朝" w:hint="eastAsia"/>
          <w:sz w:val="21"/>
          <w:lang w:eastAsia="ja-JP"/>
        </w:rPr>
        <w:t>カリキュラム</w:t>
      </w:r>
      <w:r w:rsidR="00294C43" w:rsidRPr="00130A23">
        <w:rPr>
          <w:rFonts w:ascii="ＭＳ 明朝" w:hAnsi="ＭＳ 明朝"/>
          <w:sz w:val="21"/>
          <w:lang w:eastAsia="ja-JP"/>
        </w:rPr>
        <w:t>更新の際には、サイト</w:t>
      </w:r>
      <w:r w:rsidR="00A940D5" w:rsidRPr="00130A23">
        <w:rPr>
          <w:rFonts w:ascii="ＭＳ 明朝" w:hAnsi="ＭＳ 明朝" w:hint="eastAsia"/>
          <w:sz w:val="21"/>
          <w:lang w:eastAsia="ja-JP"/>
        </w:rPr>
        <w:t>ビジット</w:t>
      </w:r>
      <w:r w:rsidR="00294C43" w:rsidRPr="00130A23">
        <w:rPr>
          <w:rFonts w:ascii="ＭＳ 明朝" w:hAnsi="ＭＳ 明朝"/>
          <w:sz w:val="21"/>
          <w:lang w:eastAsia="ja-JP"/>
        </w:rPr>
        <w:t>による評価の結果と改良の方策について日本専門医機構に報告します。</w:t>
      </w:r>
    </w:p>
    <w:p w14:paraId="23CECD34" w14:textId="77777777" w:rsidR="00802515" w:rsidRPr="00130A23" w:rsidRDefault="00802515" w:rsidP="009A353F">
      <w:pPr>
        <w:spacing w:line="360" w:lineRule="exact"/>
        <w:rPr>
          <w:rFonts w:ascii="ＭＳ 明朝" w:hAnsi="ＭＳ 明朝"/>
          <w:lang w:eastAsia="ja-JP"/>
        </w:rPr>
      </w:pPr>
    </w:p>
    <w:p w14:paraId="4FA30C0C" w14:textId="77777777" w:rsidR="00294C43" w:rsidRPr="00130A23" w:rsidRDefault="00294C43" w:rsidP="009A353F">
      <w:pPr>
        <w:pStyle w:val="3"/>
        <w:numPr>
          <w:ilvl w:val="0"/>
          <w:numId w:val="5"/>
        </w:numPr>
        <w:spacing w:line="360" w:lineRule="exact"/>
        <w:rPr>
          <w:rFonts w:ascii="ＭＳ 明朝" w:eastAsia="ＭＳ 明朝" w:hAnsi="ＭＳ 明朝"/>
          <w:sz w:val="24"/>
          <w:szCs w:val="22"/>
          <w:lang w:eastAsia="ja-JP"/>
        </w:rPr>
      </w:pPr>
      <w:r w:rsidRPr="00130A23">
        <w:rPr>
          <w:rFonts w:ascii="ＭＳ 明朝" w:eastAsia="ＭＳ 明朝" w:hAnsi="ＭＳ 明朝"/>
          <w:sz w:val="24"/>
          <w:szCs w:val="22"/>
          <w:lang w:eastAsia="ja-JP"/>
        </w:rPr>
        <w:t>修了判定</w:t>
      </w:r>
      <w:r w:rsidR="00354E93" w:rsidRPr="00130A23">
        <w:rPr>
          <w:rFonts w:ascii="ＭＳ 明朝" w:eastAsia="ＭＳ 明朝" w:hAnsi="ＭＳ 明朝"/>
          <w:sz w:val="24"/>
          <w:szCs w:val="22"/>
          <w:lang w:eastAsia="ja-JP"/>
        </w:rPr>
        <w:t xml:space="preserve"> </w:t>
      </w:r>
      <w:r w:rsidRPr="00130A23">
        <w:rPr>
          <w:rFonts w:ascii="ＭＳ 明朝" w:eastAsia="ＭＳ 明朝" w:hAnsi="ＭＳ 明朝"/>
          <w:sz w:val="24"/>
          <w:szCs w:val="22"/>
          <w:lang w:eastAsia="ja-JP"/>
        </w:rPr>
        <w:t>[整備基準：</w:t>
      </w:r>
      <w:r w:rsidR="00652585" w:rsidRPr="00130A23">
        <w:rPr>
          <w:rFonts w:ascii="ＭＳ 明朝" w:eastAsia="ＭＳ 明朝" w:hAnsi="ＭＳ 明朝" w:hint="eastAsia"/>
          <w:sz w:val="24"/>
          <w:szCs w:val="22"/>
          <w:lang w:eastAsia="ja-JP"/>
        </w:rPr>
        <w:t xml:space="preserve">24, </w:t>
      </w:r>
      <w:r w:rsidR="00652585" w:rsidRPr="00130A23">
        <w:rPr>
          <w:rFonts w:ascii="ＭＳ 明朝" w:eastAsia="ＭＳ 明朝" w:hAnsi="ＭＳ 明朝"/>
          <w:sz w:val="24"/>
          <w:szCs w:val="22"/>
          <w:lang w:eastAsia="ja-JP"/>
        </w:rPr>
        <w:t xml:space="preserve">25, 26, 27, </w:t>
      </w:r>
      <w:r w:rsidR="00F171EC" w:rsidRPr="00130A23">
        <w:rPr>
          <w:rFonts w:ascii="ＭＳ 明朝" w:eastAsia="ＭＳ 明朝" w:hAnsi="ＭＳ 明朝" w:hint="eastAsia"/>
          <w:sz w:val="24"/>
          <w:szCs w:val="22"/>
          <w:lang w:eastAsia="ja-JP"/>
        </w:rPr>
        <w:t>28</w:t>
      </w:r>
      <w:r w:rsidRPr="00130A23">
        <w:rPr>
          <w:rFonts w:ascii="ＭＳ 明朝" w:eastAsia="ＭＳ 明朝" w:hAnsi="ＭＳ 明朝"/>
          <w:sz w:val="24"/>
          <w:szCs w:val="22"/>
          <w:lang w:eastAsia="ja-JP"/>
        </w:rPr>
        <w:t>、</w:t>
      </w:r>
      <w:r w:rsidR="002C7FCC" w:rsidRPr="00130A23">
        <w:rPr>
          <w:rFonts w:ascii="ＭＳ 明朝" w:eastAsia="ＭＳ 明朝" w:hAnsi="ＭＳ 明朝" w:hint="eastAsia"/>
          <w:sz w:val="24"/>
          <w:szCs w:val="22"/>
          <w:lang w:eastAsia="ja-JP"/>
        </w:rPr>
        <w:t>5</w:t>
      </w:r>
      <w:r w:rsidR="00A75FC5" w:rsidRPr="00130A23">
        <w:rPr>
          <w:rFonts w:ascii="ＭＳ 明朝" w:eastAsia="ＭＳ 明朝" w:hAnsi="ＭＳ 明朝" w:hint="eastAsia"/>
          <w:sz w:val="24"/>
          <w:szCs w:val="22"/>
          <w:lang w:eastAsia="ja-JP"/>
        </w:rPr>
        <w:t>7</w:t>
      </w:r>
      <w:r w:rsidRPr="00130A23">
        <w:rPr>
          <w:rFonts w:ascii="ＭＳ 明朝" w:eastAsia="ＭＳ 明朝" w:hAnsi="ＭＳ 明朝"/>
          <w:sz w:val="24"/>
          <w:szCs w:val="22"/>
          <w:lang w:eastAsia="ja-JP"/>
        </w:rPr>
        <w:t>]</w:t>
      </w:r>
    </w:p>
    <w:p w14:paraId="3D11FF20" w14:textId="77777777" w:rsidR="00686C2D" w:rsidRPr="00130A23" w:rsidRDefault="00686C2D" w:rsidP="009A353F">
      <w:pPr>
        <w:pStyle w:val="3"/>
        <w:spacing w:line="360" w:lineRule="exact"/>
        <w:ind w:left="360"/>
        <w:rPr>
          <w:rFonts w:ascii="ＭＳ 明朝" w:eastAsia="ＭＳ 明朝" w:hAnsi="ＭＳ 明朝"/>
          <w:sz w:val="24"/>
          <w:szCs w:val="22"/>
          <w:lang w:eastAsia="ja-JP"/>
        </w:rPr>
      </w:pPr>
    </w:p>
    <w:p w14:paraId="76755580" w14:textId="77777777" w:rsidR="00294C43" w:rsidRPr="00E16F3B" w:rsidRDefault="00294C43" w:rsidP="009A353F">
      <w:pPr>
        <w:numPr>
          <w:ilvl w:val="0"/>
          <w:numId w:val="31"/>
        </w:numPr>
        <w:spacing w:line="360" w:lineRule="exact"/>
        <w:rPr>
          <w:rFonts w:ascii="ＭＳ 明朝" w:hAnsi="ＭＳ 明朝"/>
          <w:sz w:val="21"/>
          <w:lang w:eastAsia="ja-JP"/>
        </w:rPr>
      </w:pPr>
      <w:r w:rsidRPr="00130A23">
        <w:rPr>
          <w:rFonts w:ascii="ＭＳ 明朝" w:hAnsi="ＭＳ 明朝"/>
          <w:sz w:val="21"/>
          <w:lang w:eastAsia="ja-JP"/>
        </w:rPr>
        <w:t>担当指導医</w:t>
      </w:r>
      <w:r w:rsidRPr="00E16F3B">
        <w:rPr>
          <w:rFonts w:ascii="ＭＳ 明朝" w:hAnsi="ＭＳ 明朝"/>
          <w:sz w:val="21"/>
          <w:lang w:eastAsia="ja-JP"/>
        </w:rPr>
        <w:t xml:space="preserve">は、 </w:t>
      </w:r>
      <w:r w:rsidR="00A940D5" w:rsidRPr="00E16F3B">
        <w:rPr>
          <w:rFonts w:ascii="ＭＳ 明朝" w:hAnsi="ＭＳ 明朝"/>
          <w:sz w:val="21"/>
          <w:lang w:eastAsia="ja-JP"/>
        </w:rPr>
        <w:t>J-OSLER-Oncol.</w:t>
      </w:r>
      <w:r w:rsidRPr="00E16F3B">
        <w:rPr>
          <w:rFonts w:ascii="ＭＳ 明朝" w:hAnsi="ＭＳ 明朝"/>
          <w:sz w:val="21"/>
          <w:lang w:eastAsia="ja-JP"/>
        </w:rPr>
        <w:t>を用いて研修内容を評価し、以下</w:t>
      </w:r>
      <w:r w:rsidR="00A940D5" w:rsidRPr="00E16F3B">
        <w:rPr>
          <w:rFonts w:ascii="ＭＳ 明朝" w:hAnsi="ＭＳ 明朝" w:hint="eastAsia"/>
          <w:sz w:val="21"/>
          <w:lang w:eastAsia="ja-JP"/>
        </w:rPr>
        <w:t>ⅰ</w:t>
      </w:r>
      <w:r w:rsidRPr="00E16F3B">
        <w:rPr>
          <w:rFonts w:ascii="ＭＳ 明朝" w:hAnsi="ＭＳ 明朝"/>
          <w:sz w:val="21"/>
          <w:lang w:eastAsia="ja-JP"/>
        </w:rPr>
        <w:t>)</w:t>
      </w:r>
      <w:r w:rsidRPr="00E16F3B">
        <w:rPr>
          <w:rFonts w:ascii="ＭＳ 明朝" w:hAnsi="ＭＳ 明朝" w:hint="eastAsia"/>
          <w:sz w:val="21"/>
          <w:lang w:eastAsia="ja-JP"/>
        </w:rPr>
        <w:t>〜</w:t>
      </w:r>
      <w:r w:rsidRPr="00E16F3B">
        <w:rPr>
          <w:rFonts w:ascii="ＭＳ 明朝" w:hAnsi="ＭＳ 明朝"/>
          <w:sz w:val="21"/>
          <w:lang w:eastAsia="ja-JP"/>
        </w:rPr>
        <w:t>vi)の修了を確認します。</w:t>
      </w:r>
    </w:p>
    <w:p w14:paraId="7A5C6314" w14:textId="77777777" w:rsidR="0028675A" w:rsidRPr="00E16F3B" w:rsidRDefault="008C4A0A" w:rsidP="0028675A">
      <w:pPr>
        <w:numPr>
          <w:ilvl w:val="2"/>
          <w:numId w:val="69"/>
        </w:numPr>
        <w:rPr>
          <w:rFonts w:ascii="ＭＳ 明朝" w:hAnsi="ＭＳ 明朝"/>
          <w:szCs w:val="21"/>
          <w:lang w:eastAsia="ja-JP"/>
        </w:rPr>
      </w:pPr>
      <w:r w:rsidRPr="00E16F3B">
        <w:rPr>
          <w:rFonts w:ascii="ＭＳ 明朝" w:hAnsi="ＭＳ 明朝" w:hint="eastAsia"/>
          <w:sz w:val="21"/>
          <w:lang w:eastAsia="ja-JP"/>
        </w:rPr>
        <w:t>本専門研修</w:t>
      </w:r>
      <w:r w:rsidR="00652585" w:rsidRPr="00E16F3B">
        <w:rPr>
          <w:rFonts w:ascii="ＭＳ 明朝" w:hAnsi="ＭＳ 明朝" w:hint="eastAsia"/>
          <w:sz w:val="21"/>
          <w:lang w:eastAsia="ja-JP"/>
        </w:rPr>
        <w:t>カリキュラム</w:t>
      </w:r>
      <w:r w:rsidRPr="00E16F3B">
        <w:rPr>
          <w:rFonts w:ascii="ＭＳ 明朝" w:hAnsi="ＭＳ 明朝" w:hint="eastAsia"/>
          <w:sz w:val="21"/>
          <w:lang w:eastAsia="ja-JP"/>
        </w:rPr>
        <w:t>期間</w:t>
      </w:r>
      <w:r w:rsidR="00652585" w:rsidRPr="00E16F3B">
        <w:rPr>
          <w:rFonts w:ascii="ＭＳ 明朝" w:hAnsi="ＭＳ 明朝" w:hint="eastAsia"/>
          <w:sz w:val="21"/>
          <w:lang w:eastAsia="ja-JP"/>
        </w:rPr>
        <w:t>中に</w:t>
      </w:r>
      <w:r w:rsidRPr="00E16F3B">
        <w:rPr>
          <w:rFonts w:ascii="ＭＳ 明朝" w:hAnsi="ＭＳ 明朝"/>
          <w:sz w:val="21"/>
          <w:lang w:eastAsia="ja-JP"/>
        </w:rPr>
        <w:t>主担当医として</w:t>
      </w:r>
      <w:r w:rsidRPr="00E16F3B">
        <w:rPr>
          <w:rFonts w:ascii="ＭＳ 明朝" w:hAnsi="ＭＳ 明朝" w:hint="eastAsia"/>
          <w:sz w:val="21"/>
          <w:lang w:eastAsia="ja-JP"/>
        </w:rPr>
        <w:t>、造血器、呼吸器、消化管、肝・胆・膵、乳腺、婦人科、泌尿器、頭頸部、骨軟部、皮膚、中枢神経、胚細胞、小児、内分泌（乳房を除く）、原発不明の腫瘍の</w:t>
      </w:r>
      <w:r w:rsidRPr="00E16F3B">
        <w:rPr>
          <w:rFonts w:ascii="ＭＳ 明朝" w:hAnsi="ＭＳ 明朝"/>
          <w:sz w:val="21"/>
          <w:lang w:eastAsia="ja-JP"/>
        </w:rPr>
        <w:t>15</w:t>
      </w:r>
      <w:r w:rsidRPr="00E16F3B">
        <w:rPr>
          <w:rFonts w:ascii="ＭＳ 明朝" w:hAnsi="ＭＳ 明朝" w:hint="eastAsia"/>
          <w:sz w:val="21"/>
          <w:lang w:eastAsia="ja-JP"/>
        </w:rPr>
        <w:t>領域（この中には必ず造血器、呼吸器、消化管、乳</w:t>
      </w:r>
      <w:r w:rsidRPr="00E16F3B">
        <w:rPr>
          <w:rFonts w:ascii="ＭＳ 明朝" w:hAnsi="ＭＳ 明朝" w:hint="eastAsia"/>
          <w:sz w:val="21"/>
          <w:lang w:eastAsia="ja-JP"/>
        </w:rPr>
        <w:lastRenderedPageBreak/>
        <w:t>腺の</w:t>
      </w:r>
      <w:r w:rsidRPr="00E16F3B">
        <w:rPr>
          <w:rFonts w:ascii="ＭＳ 明朝" w:hAnsi="ＭＳ 明朝"/>
          <w:sz w:val="21"/>
          <w:lang w:eastAsia="ja-JP"/>
        </w:rPr>
        <w:t>4</w:t>
      </w:r>
      <w:r w:rsidRPr="00E16F3B">
        <w:rPr>
          <w:rFonts w:ascii="ＭＳ 明朝" w:hAnsi="ＭＳ 明朝" w:hint="eastAsia"/>
          <w:sz w:val="21"/>
          <w:lang w:eastAsia="ja-JP"/>
        </w:rPr>
        <w:t>領域を含むこと）の疾患</w:t>
      </w:r>
      <w:r w:rsidR="00095E92" w:rsidRPr="00E16F3B">
        <w:rPr>
          <w:rFonts w:ascii="ＭＳ 明朝" w:hAnsi="ＭＳ 明朝" w:hint="eastAsia"/>
          <w:sz w:val="21"/>
          <w:lang w:eastAsia="ja-JP"/>
        </w:rPr>
        <w:t>90</w:t>
      </w:r>
      <w:r w:rsidRPr="00E16F3B">
        <w:rPr>
          <w:rFonts w:ascii="ＭＳ 明朝" w:hAnsi="ＭＳ 明朝" w:hint="eastAsia"/>
          <w:sz w:val="21"/>
          <w:lang w:eastAsia="ja-JP"/>
        </w:rPr>
        <w:t>例以上について</w:t>
      </w:r>
      <w:r w:rsidR="00A940D5" w:rsidRPr="00E16F3B">
        <w:rPr>
          <w:rFonts w:ascii="ＭＳ 明朝" w:hAnsi="ＭＳ 明朝" w:hint="eastAsia"/>
          <w:sz w:val="21"/>
          <w:lang w:eastAsia="ja-JP"/>
        </w:rPr>
        <w:t>がん</w:t>
      </w:r>
      <w:r w:rsidRPr="00E16F3B">
        <w:rPr>
          <w:rFonts w:ascii="ＭＳ 明朝" w:hAnsi="ＭＳ 明朝"/>
          <w:sz w:val="21"/>
          <w:lang w:eastAsia="ja-JP"/>
        </w:rPr>
        <w:t>薬物治療を行</w:t>
      </w:r>
      <w:r w:rsidRPr="00E16F3B">
        <w:rPr>
          <w:rFonts w:ascii="ＭＳ 明朝" w:hAnsi="ＭＳ 明朝" w:hint="eastAsia"/>
          <w:sz w:val="21"/>
          <w:lang w:eastAsia="ja-JP"/>
        </w:rPr>
        <w:t>い（入院外来を問わない）、その中から総数</w:t>
      </w:r>
      <w:r w:rsidRPr="00E16F3B">
        <w:rPr>
          <w:rFonts w:ascii="ＭＳ 明朝" w:hAnsi="ＭＳ 明朝"/>
          <w:sz w:val="21"/>
          <w:lang w:eastAsia="ja-JP"/>
        </w:rPr>
        <w:t>30</w:t>
      </w:r>
      <w:r w:rsidRPr="00E16F3B">
        <w:rPr>
          <w:rFonts w:ascii="ＭＳ 明朝" w:hAnsi="ＭＳ 明朝" w:hint="eastAsia"/>
          <w:sz w:val="21"/>
          <w:lang w:eastAsia="ja-JP"/>
        </w:rPr>
        <w:t>例を受持患者病歴要約にまとめ報告する。</w:t>
      </w:r>
      <w:r w:rsidRPr="00E16F3B">
        <w:rPr>
          <w:rFonts w:ascii="ＭＳ 明朝" w:hAnsi="ＭＳ 明朝"/>
          <w:sz w:val="21"/>
          <w:lang w:eastAsia="ja-JP"/>
        </w:rPr>
        <w:t>30</w:t>
      </w:r>
      <w:r w:rsidRPr="00E16F3B">
        <w:rPr>
          <w:rFonts w:ascii="ＭＳ 明朝" w:hAnsi="ＭＳ 明朝" w:hint="eastAsia"/>
          <w:sz w:val="21"/>
          <w:lang w:eastAsia="ja-JP"/>
        </w:rPr>
        <w:t>例の内訳は、</w:t>
      </w:r>
      <w:r w:rsidRPr="00E16F3B">
        <w:rPr>
          <w:rFonts w:ascii="ＭＳ 明朝" w:hAnsi="ＭＳ 明朝"/>
          <w:sz w:val="21"/>
          <w:lang w:eastAsia="ja-JP"/>
        </w:rPr>
        <w:t>1</w:t>
      </w:r>
      <w:r w:rsidRPr="00E16F3B">
        <w:rPr>
          <w:rFonts w:ascii="ＭＳ 明朝" w:hAnsi="ＭＳ 明朝" w:hint="eastAsia"/>
          <w:sz w:val="21"/>
          <w:lang w:eastAsia="ja-JP"/>
        </w:rPr>
        <w:t>臓器・領域あたり</w:t>
      </w:r>
      <w:r w:rsidRPr="00E16F3B">
        <w:rPr>
          <w:rFonts w:ascii="ＭＳ 明朝" w:hAnsi="ＭＳ 明朝"/>
          <w:sz w:val="21"/>
          <w:lang w:eastAsia="ja-JP"/>
        </w:rPr>
        <w:t>20</w:t>
      </w:r>
      <w:r w:rsidRPr="00E16F3B">
        <w:rPr>
          <w:rFonts w:ascii="ＭＳ 明朝" w:hAnsi="ＭＳ 明朝" w:hint="eastAsia"/>
          <w:sz w:val="21"/>
          <w:lang w:eastAsia="ja-JP"/>
        </w:rPr>
        <w:t>例を上限とし、造血器、呼吸器、消化管、乳腺から各</w:t>
      </w:r>
      <w:r w:rsidRPr="00E16F3B">
        <w:rPr>
          <w:rFonts w:ascii="ＭＳ 明朝" w:hAnsi="ＭＳ 明朝"/>
          <w:sz w:val="21"/>
          <w:lang w:eastAsia="ja-JP"/>
        </w:rPr>
        <w:t>3</w:t>
      </w:r>
      <w:r w:rsidRPr="00E16F3B">
        <w:rPr>
          <w:rFonts w:ascii="ＭＳ 明朝" w:hAnsi="ＭＳ 明朝" w:hint="eastAsia"/>
          <w:sz w:val="21"/>
          <w:lang w:eastAsia="ja-JP"/>
        </w:rPr>
        <w:t>例ずつ、計</w:t>
      </w:r>
      <w:r w:rsidRPr="00E16F3B">
        <w:rPr>
          <w:rFonts w:ascii="ＭＳ 明朝" w:hAnsi="ＭＳ 明朝"/>
          <w:sz w:val="21"/>
          <w:lang w:eastAsia="ja-JP"/>
        </w:rPr>
        <w:t>12</w:t>
      </w:r>
      <w:r w:rsidRPr="00E16F3B">
        <w:rPr>
          <w:rFonts w:ascii="ＭＳ 明朝" w:hAnsi="ＭＳ 明朝" w:hint="eastAsia"/>
          <w:sz w:val="21"/>
          <w:lang w:eastAsia="ja-JP"/>
        </w:rPr>
        <w:t>例を必ず含むものとする。</w:t>
      </w:r>
      <w:bookmarkStart w:id="0" w:name="_Hlk185855129"/>
      <w:r w:rsidR="0028675A" w:rsidRPr="00E16F3B">
        <w:rPr>
          <w:rFonts w:ascii="ＭＳ 明朝" w:hAnsi="ＭＳ 明朝" w:hint="eastAsia"/>
          <w:szCs w:val="21"/>
          <w:lang w:eastAsia="ja-JP"/>
        </w:rPr>
        <w:t>なお、婦人科、泌尿器、頭頸部を含むことが望ましい。</w:t>
      </w:r>
    </w:p>
    <w:p w14:paraId="0E5DF867" w14:textId="590649DF" w:rsidR="008C4A0A" w:rsidRPr="00E16F3B" w:rsidRDefault="0028675A" w:rsidP="0028675A">
      <w:pPr>
        <w:ind w:leftChars="600" w:left="1320" w:firstLineChars="100" w:firstLine="220"/>
        <w:rPr>
          <w:rFonts w:ascii="ＭＳ 明朝" w:hAnsi="ＭＳ 明朝" w:cs="ＭＳ Ｐゴシック"/>
          <w:szCs w:val="21"/>
          <w:lang w:eastAsia="ja-JP"/>
        </w:rPr>
      </w:pPr>
      <w:r w:rsidRPr="00E16F3B">
        <w:rPr>
          <w:rFonts w:ascii="ＭＳ 明朝" w:hAnsi="ＭＳ 明朝" w:cs="ＭＳ Ｐゴシック" w:hint="eastAsia"/>
          <w:szCs w:val="21"/>
          <w:lang w:eastAsia="ja-JP"/>
        </w:rPr>
        <w:t>経験症例については、基本的に主治医として自ら受持ち（入院・外来は問わない）、治療に主体的に関わった症例とする。一部の症例については必ずしも主治医ではなく、グループとして治療に関与した症例も可とする。その場合も、治療方針や有害事象の管理などの議論に主体的に参加したことを条件とします。コンサルテーションの対応のみは、経験症例に含まない。</w:t>
      </w:r>
      <w:bookmarkEnd w:id="0"/>
    </w:p>
    <w:p w14:paraId="22993548" w14:textId="77777777" w:rsidR="0028675A" w:rsidRPr="00E16F3B" w:rsidRDefault="0028675A" w:rsidP="0028675A">
      <w:pPr>
        <w:rPr>
          <w:rFonts w:ascii="ＭＳ 明朝" w:hAnsi="ＭＳ 明朝" w:cs="ＭＳ Ｐゴシック"/>
          <w:szCs w:val="21"/>
          <w:lang w:eastAsia="ja-JP"/>
        </w:rPr>
      </w:pPr>
    </w:p>
    <w:p w14:paraId="460F4648" w14:textId="77777777" w:rsidR="008C4A0A" w:rsidRPr="00E16F3B" w:rsidRDefault="008C4A0A" w:rsidP="0028675A">
      <w:pPr>
        <w:pStyle w:val="a4"/>
        <w:numPr>
          <w:ilvl w:val="2"/>
          <w:numId w:val="69"/>
        </w:numPr>
        <w:rPr>
          <w:rFonts w:ascii="ＭＳ 明朝" w:hAnsi="ＭＳ 明朝"/>
          <w:sz w:val="21"/>
          <w:lang w:eastAsia="ja-JP"/>
        </w:rPr>
      </w:pPr>
      <w:r w:rsidRPr="00E16F3B">
        <w:rPr>
          <w:rFonts w:ascii="ＭＳ 明朝" w:hAnsi="ＭＳ 明朝" w:hint="eastAsia"/>
          <w:sz w:val="21"/>
          <w:lang w:eastAsia="ja-JP"/>
        </w:rPr>
        <w:t>臨床腫瘍学に関連した論文</w:t>
      </w:r>
      <w:r w:rsidRPr="00E16F3B">
        <w:rPr>
          <w:rFonts w:ascii="ＭＳ 明朝" w:hAnsi="ＭＳ 明朝"/>
          <w:sz w:val="21"/>
          <w:lang w:eastAsia="ja-JP"/>
        </w:rPr>
        <w:t>1</w:t>
      </w:r>
      <w:r w:rsidRPr="00E16F3B">
        <w:rPr>
          <w:rFonts w:ascii="ＭＳ 明朝" w:hAnsi="ＭＳ 明朝" w:hint="eastAsia"/>
          <w:sz w:val="21"/>
          <w:lang w:eastAsia="ja-JP"/>
        </w:rPr>
        <w:t>編以上（共著でも可）</w:t>
      </w:r>
    </w:p>
    <w:p w14:paraId="53082134" w14:textId="77777777" w:rsidR="008C4A0A" w:rsidRPr="00E16F3B" w:rsidRDefault="00225141" w:rsidP="0028675A">
      <w:pPr>
        <w:pStyle w:val="a4"/>
        <w:numPr>
          <w:ilvl w:val="2"/>
          <w:numId w:val="69"/>
        </w:numPr>
        <w:rPr>
          <w:rFonts w:ascii="ＭＳ 明朝" w:hAnsi="ＭＳ 明朝"/>
          <w:sz w:val="21"/>
          <w:lang w:eastAsia="ja-JP"/>
        </w:rPr>
      </w:pPr>
      <w:r w:rsidRPr="00E16F3B">
        <w:rPr>
          <w:rFonts w:ascii="ＭＳ 明朝" w:hAnsi="ＭＳ 明朝" w:hint="eastAsia"/>
          <w:sz w:val="21"/>
          <w:lang w:eastAsia="ja-JP"/>
        </w:rPr>
        <w:t>当</w:t>
      </w:r>
      <w:r w:rsidR="008C4A0A" w:rsidRPr="00E16F3B">
        <w:rPr>
          <w:rFonts w:ascii="ＭＳ 明朝" w:hAnsi="ＭＳ 明朝" w:hint="eastAsia"/>
          <w:sz w:val="21"/>
          <w:lang w:eastAsia="ja-JP"/>
        </w:rPr>
        <w:t>学会学術集会における発表</w:t>
      </w:r>
      <w:r w:rsidR="008C4A0A" w:rsidRPr="00E16F3B">
        <w:rPr>
          <w:rFonts w:ascii="ＭＳ 明朝" w:hAnsi="ＭＳ 明朝"/>
          <w:sz w:val="21"/>
          <w:lang w:eastAsia="ja-JP"/>
        </w:rPr>
        <w:t>1</w:t>
      </w:r>
      <w:r w:rsidR="008C4A0A" w:rsidRPr="00E16F3B">
        <w:rPr>
          <w:rFonts w:ascii="ＭＳ 明朝" w:hAnsi="ＭＳ 明朝" w:hint="eastAsia"/>
          <w:sz w:val="21"/>
          <w:lang w:eastAsia="ja-JP"/>
        </w:rPr>
        <w:t>編以上（共著でも可）</w:t>
      </w:r>
    </w:p>
    <w:p w14:paraId="79EEBB0D" w14:textId="77777777" w:rsidR="008C4A0A" w:rsidRPr="00E16F3B" w:rsidRDefault="00A940D5" w:rsidP="0028675A">
      <w:pPr>
        <w:pStyle w:val="a4"/>
        <w:numPr>
          <w:ilvl w:val="2"/>
          <w:numId w:val="69"/>
        </w:numPr>
        <w:rPr>
          <w:rFonts w:ascii="ＭＳ 明朝" w:hAnsi="ＭＳ 明朝"/>
          <w:sz w:val="21"/>
          <w:lang w:eastAsia="ja-JP"/>
        </w:rPr>
      </w:pPr>
      <w:r w:rsidRPr="00E16F3B">
        <w:rPr>
          <w:rFonts w:ascii="ＭＳ 明朝" w:hAnsi="ＭＳ 明朝" w:hint="eastAsia"/>
          <w:sz w:val="21"/>
          <w:lang w:eastAsia="ja-JP"/>
        </w:rPr>
        <w:t>当</w:t>
      </w:r>
      <w:r w:rsidR="008C4A0A" w:rsidRPr="00E16F3B">
        <w:rPr>
          <w:rFonts w:ascii="ＭＳ 明朝" w:hAnsi="ＭＳ 明朝"/>
          <w:sz w:val="21"/>
          <w:lang w:eastAsia="ja-JP"/>
        </w:rPr>
        <w:t>学会の主催する教育セミナー(過去3年間に2回以上。Aセッション、Bセッションを含む)</w:t>
      </w:r>
      <w:r w:rsidR="008C4A0A" w:rsidRPr="00E16F3B">
        <w:rPr>
          <w:rFonts w:ascii="ＭＳ 明朝" w:hAnsi="ＭＳ 明朝" w:hint="eastAsia"/>
          <w:sz w:val="21"/>
          <w:lang w:eastAsia="ja-JP"/>
        </w:rPr>
        <w:t>の受講</w:t>
      </w:r>
    </w:p>
    <w:p w14:paraId="568AE8E4" w14:textId="77777777" w:rsidR="008C4A0A" w:rsidRPr="00E16F3B" w:rsidRDefault="00A940D5" w:rsidP="0028675A">
      <w:pPr>
        <w:pStyle w:val="a4"/>
        <w:numPr>
          <w:ilvl w:val="2"/>
          <w:numId w:val="69"/>
        </w:numPr>
        <w:rPr>
          <w:rFonts w:ascii="ＭＳ 明朝" w:hAnsi="ＭＳ 明朝"/>
          <w:sz w:val="21"/>
          <w:lang w:eastAsia="ja-JP"/>
        </w:rPr>
      </w:pPr>
      <w:r w:rsidRPr="00E16F3B">
        <w:rPr>
          <w:rFonts w:ascii="ＭＳ 明朝" w:hAnsi="ＭＳ 明朝" w:hint="eastAsia"/>
          <w:sz w:val="21"/>
          <w:lang w:eastAsia="ja-JP"/>
        </w:rPr>
        <w:t>医療</w:t>
      </w:r>
      <w:r w:rsidR="008C4A0A" w:rsidRPr="00E16F3B">
        <w:rPr>
          <w:rFonts w:ascii="ＭＳ 明朝" w:hAnsi="ＭＳ 明朝"/>
          <w:sz w:val="21"/>
          <w:lang w:eastAsia="ja-JP"/>
        </w:rPr>
        <w:t>スタッフ</w:t>
      </w:r>
      <w:r w:rsidR="008C4A0A" w:rsidRPr="00E16F3B">
        <w:rPr>
          <w:rFonts w:ascii="ＭＳ 明朝" w:hAnsi="ＭＳ 明朝" w:hint="eastAsia"/>
          <w:sz w:val="21"/>
          <w:lang w:eastAsia="ja-JP"/>
        </w:rPr>
        <w:t>および</w:t>
      </w:r>
      <w:r w:rsidRPr="00E16F3B">
        <w:rPr>
          <w:rFonts w:ascii="ＭＳ 明朝" w:hAnsi="ＭＳ 明朝"/>
          <w:sz w:val="21"/>
          <w:lang w:eastAsia="ja-JP"/>
        </w:rPr>
        <w:t>指導医による評価を参照し、社会人</w:t>
      </w:r>
      <w:r w:rsidRPr="00E16F3B">
        <w:rPr>
          <w:rFonts w:ascii="ＭＳ 明朝" w:hAnsi="ＭＳ 明朝" w:hint="eastAsia"/>
          <w:sz w:val="21"/>
          <w:lang w:eastAsia="ja-JP"/>
        </w:rPr>
        <w:t>で</w:t>
      </w:r>
      <w:r w:rsidR="008C4A0A" w:rsidRPr="00E16F3B">
        <w:rPr>
          <w:rFonts w:ascii="ＭＳ 明朝" w:hAnsi="ＭＳ 明朝"/>
          <w:sz w:val="21"/>
          <w:lang w:eastAsia="ja-JP"/>
        </w:rPr>
        <w:t>ある医師としての適性</w:t>
      </w:r>
      <w:r w:rsidR="008C4A0A" w:rsidRPr="00E16F3B">
        <w:rPr>
          <w:rFonts w:ascii="ＭＳ 明朝" w:hAnsi="ＭＳ 明朝" w:hint="eastAsia"/>
          <w:sz w:val="21"/>
          <w:lang w:eastAsia="ja-JP"/>
        </w:rPr>
        <w:t>が確認されること</w:t>
      </w:r>
    </w:p>
    <w:p w14:paraId="2A1566BE" w14:textId="77777777" w:rsidR="00087534" w:rsidRPr="00E16F3B" w:rsidRDefault="00087534" w:rsidP="0028675A">
      <w:pPr>
        <w:pStyle w:val="a4"/>
        <w:numPr>
          <w:ilvl w:val="2"/>
          <w:numId w:val="69"/>
        </w:numPr>
        <w:rPr>
          <w:rFonts w:ascii="ＭＳ 明朝" w:hAnsi="ＭＳ 明朝"/>
          <w:sz w:val="21"/>
          <w:lang w:eastAsia="ja-JP"/>
        </w:rPr>
      </w:pPr>
      <w:r w:rsidRPr="00E16F3B">
        <w:rPr>
          <w:rFonts w:ascii="ＭＳ 明朝" w:hAnsi="ＭＳ 明朝" w:hint="eastAsia"/>
          <w:sz w:val="21"/>
          <w:lang w:eastAsia="ja-JP"/>
        </w:rPr>
        <w:t>基本領域の専門医を取得・維持していること</w:t>
      </w:r>
    </w:p>
    <w:p w14:paraId="121360CA" w14:textId="77777777" w:rsidR="008C4A0A" w:rsidRPr="00E16F3B" w:rsidRDefault="008C4A0A" w:rsidP="009A353F">
      <w:pPr>
        <w:spacing w:line="360" w:lineRule="exact"/>
        <w:ind w:left="360"/>
        <w:rPr>
          <w:rFonts w:ascii="ＭＳ 明朝" w:hAnsi="ＭＳ 明朝"/>
          <w:sz w:val="21"/>
          <w:lang w:eastAsia="ja-JP"/>
        </w:rPr>
      </w:pPr>
    </w:p>
    <w:p w14:paraId="0C74F017" w14:textId="77777777" w:rsidR="00294C43" w:rsidRPr="00E16F3B" w:rsidRDefault="00294C43" w:rsidP="009A353F">
      <w:pPr>
        <w:numPr>
          <w:ilvl w:val="0"/>
          <w:numId w:val="31"/>
        </w:numPr>
        <w:spacing w:line="360" w:lineRule="exact"/>
        <w:rPr>
          <w:rFonts w:ascii="ＭＳ 明朝" w:hAnsi="ＭＳ 明朝"/>
          <w:sz w:val="21"/>
          <w:lang w:eastAsia="ja-JP"/>
        </w:rPr>
      </w:pPr>
      <w:r w:rsidRPr="00E16F3B">
        <w:rPr>
          <w:rFonts w:ascii="ＭＳ 明朝" w:hAnsi="ＭＳ 明朝"/>
          <w:sz w:val="21"/>
          <w:lang w:eastAsia="ja-JP"/>
        </w:rPr>
        <w:t>専門医研修</w:t>
      </w:r>
      <w:r w:rsidR="00BB458F" w:rsidRPr="00E16F3B">
        <w:rPr>
          <w:rFonts w:ascii="ＭＳ 明朝" w:hAnsi="ＭＳ 明朝" w:hint="eastAsia"/>
          <w:sz w:val="21"/>
          <w:lang w:eastAsia="ja-JP"/>
        </w:rPr>
        <w:t>管理</w:t>
      </w:r>
      <w:r w:rsidRPr="00E16F3B">
        <w:rPr>
          <w:rFonts w:ascii="ＭＳ 明朝" w:hAnsi="ＭＳ 明朝"/>
          <w:sz w:val="21"/>
          <w:lang w:eastAsia="ja-JP"/>
        </w:rPr>
        <w:t>委員会</w:t>
      </w:r>
      <w:r w:rsidRPr="00E16F3B">
        <w:rPr>
          <w:rFonts w:ascii="ＭＳ 明朝" w:hAnsi="ＭＳ 明朝" w:hint="eastAsia"/>
          <w:sz w:val="21"/>
          <w:lang w:eastAsia="ja-JP"/>
        </w:rPr>
        <w:t>が</w:t>
      </w:r>
      <w:r w:rsidR="00A940D5" w:rsidRPr="00E16F3B">
        <w:rPr>
          <w:rFonts w:ascii="ＭＳ 明朝" w:hAnsi="ＭＳ 明朝"/>
          <w:sz w:val="21"/>
          <w:lang w:eastAsia="ja-JP"/>
        </w:rPr>
        <w:t>、当該専攻医</w:t>
      </w:r>
      <w:r w:rsidR="00A940D5" w:rsidRPr="00E16F3B">
        <w:rPr>
          <w:rFonts w:ascii="ＭＳ 明朝" w:hAnsi="ＭＳ 明朝" w:hint="eastAsia"/>
          <w:sz w:val="21"/>
          <w:lang w:eastAsia="ja-JP"/>
        </w:rPr>
        <w:t>が</w:t>
      </w:r>
      <w:r w:rsidRPr="00E16F3B">
        <w:rPr>
          <w:rFonts w:ascii="ＭＳ 明朝" w:hAnsi="ＭＳ 明朝"/>
          <w:sz w:val="21"/>
          <w:lang w:eastAsia="ja-JP"/>
        </w:rPr>
        <w:t>上記修了要件を充足していることを確認し、研修期間修了約1か月前に合議のうえ</w:t>
      </w:r>
      <w:r w:rsidR="00BB458F" w:rsidRPr="00E16F3B">
        <w:rPr>
          <w:rFonts w:ascii="ＭＳ 明朝" w:hAnsi="ＭＳ 明朝" w:hint="eastAsia"/>
          <w:sz w:val="21"/>
          <w:lang w:eastAsia="ja-JP"/>
        </w:rPr>
        <w:t>専門研修統括責任者</w:t>
      </w:r>
      <w:r w:rsidR="00A940D5" w:rsidRPr="00E16F3B">
        <w:rPr>
          <w:rFonts w:ascii="ＭＳ 明朝" w:hAnsi="ＭＳ 明朝" w:hint="eastAsia"/>
          <w:sz w:val="21"/>
          <w:lang w:eastAsia="ja-JP"/>
        </w:rPr>
        <w:t>が</w:t>
      </w:r>
      <w:r w:rsidRPr="00E16F3B">
        <w:rPr>
          <w:rFonts w:ascii="ＭＳ 明朝" w:hAnsi="ＭＳ 明朝"/>
          <w:sz w:val="21"/>
          <w:lang w:eastAsia="ja-JP"/>
        </w:rPr>
        <w:t>修了判定を行います。</w:t>
      </w:r>
    </w:p>
    <w:p w14:paraId="7D2B5980" w14:textId="77777777" w:rsidR="00C04DBC" w:rsidRPr="00E16F3B" w:rsidRDefault="00C04DBC" w:rsidP="00C04DBC">
      <w:pPr>
        <w:spacing w:line="360" w:lineRule="exact"/>
        <w:ind w:left="360"/>
        <w:rPr>
          <w:rFonts w:ascii="ＭＳ 明朝" w:hAnsi="ＭＳ 明朝"/>
          <w:sz w:val="21"/>
          <w:lang w:eastAsia="ja-JP"/>
        </w:rPr>
      </w:pPr>
    </w:p>
    <w:p w14:paraId="031577B8" w14:textId="69B860AF" w:rsidR="00294C43" w:rsidRPr="00E16F3B" w:rsidRDefault="001A334C" w:rsidP="00EC5A71">
      <w:pPr>
        <w:numPr>
          <w:ilvl w:val="0"/>
          <w:numId w:val="31"/>
        </w:numPr>
        <w:spacing w:line="360" w:lineRule="exact"/>
        <w:rPr>
          <w:rFonts w:ascii="ＭＳ 明朝" w:hAnsi="ＭＳ 明朝"/>
          <w:lang w:eastAsia="ja-JP"/>
        </w:rPr>
      </w:pPr>
      <w:r w:rsidRPr="00E16F3B">
        <w:rPr>
          <w:rFonts w:ascii="ＭＳ 明朝" w:hAnsi="ＭＳ 明朝" w:hint="eastAsia"/>
          <w:sz w:val="21"/>
          <w:lang w:eastAsia="ja-JP"/>
        </w:rPr>
        <w:t>その後、</w:t>
      </w:r>
      <w:r w:rsidR="00C04DBC" w:rsidRPr="00E16F3B">
        <w:rPr>
          <w:rFonts w:ascii="ＭＳ 明朝" w:hAnsi="ＭＳ 明朝" w:hint="eastAsia"/>
          <w:sz w:val="21"/>
          <w:lang w:eastAsia="ja-JP"/>
        </w:rPr>
        <w:t>専攻医は当学会</w:t>
      </w:r>
      <w:r w:rsidR="007C7CA1" w:rsidRPr="00E16F3B">
        <w:rPr>
          <w:rFonts w:ascii="ＭＳ 明朝" w:hAnsi="ＭＳ 明朝" w:hint="eastAsia"/>
          <w:sz w:val="21"/>
          <w:lang w:eastAsia="ja-JP"/>
        </w:rPr>
        <w:t>の</w:t>
      </w:r>
      <w:r w:rsidR="00C04DBC" w:rsidRPr="00E16F3B">
        <w:rPr>
          <w:rFonts w:ascii="ＭＳ 明朝" w:hAnsi="ＭＳ 明朝" w:hint="eastAsia"/>
          <w:sz w:val="21"/>
          <w:lang w:eastAsia="ja-JP"/>
        </w:rPr>
        <w:t>専門医認定試験を</w:t>
      </w:r>
      <w:r w:rsidR="007C7CA1" w:rsidRPr="00E16F3B">
        <w:rPr>
          <w:rFonts w:ascii="ＭＳ 明朝" w:hAnsi="ＭＳ 明朝" w:hint="eastAsia"/>
          <w:sz w:val="21"/>
          <w:lang w:eastAsia="ja-JP"/>
        </w:rPr>
        <w:t>受験し</w:t>
      </w:r>
      <w:r w:rsidR="00C04DBC" w:rsidRPr="00E16F3B">
        <w:rPr>
          <w:rFonts w:ascii="ＭＳ 明朝" w:hAnsi="ＭＳ 明朝" w:hint="eastAsia"/>
          <w:sz w:val="21"/>
          <w:lang w:eastAsia="ja-JP"/>
        </w:rPr>
        <w:t>、</w:t>
      </w:r>
      <w:r w:rsidR="00C04DBC" w:rsidRPr="00E16F3B">
        <w:rPr>
          <w:rFonts w:ascii="ＭＳ 明朝" w:hAnsi="ＭＳ 明朝" w:hint="eastAsia"/>
          <w:sz w:val="21"/>
          <w:szCs w:val="21"/>
          <w:lang w:eastAsia="ja-JP"/>
        </w:rPr>
        <w:t>当学会の専門医審査部会の認定</w:t>
      </w:r>
      <w:r w:rsidR="00162592" w:rsidRPr="00E16F3B">
        <w:rPr>
          <w:rFonts w:ascii="ＭＳ 明朝" w:hAnsi="ＭＳ 明朝" w:hint="eastAsia"/>
          <w:sz w:val="21"/>
          <w:szCs w:val="21"/>
          <w:lang w:eastAsia="ja-JP"/>
        </w:rPr>
        <w:t>、その後の専門医機構の認定</w:t>
      </w:r>
      <w:r w:rsidR="00C04DBC" w:rsidRPr="00E16F3B">
        <w:rPr>
          <w:rFonts w:ascii="ＭＳ 明朝" w:hAnsi="ＭＳ 明朝" w:hint="eastAsia"/>
          <w:sz w:val="21"/>
          <w:szCs w:val="21"/>
          <w:lang w:eastAsia="ja-JP"/>
        </w:rPr>
        <w:t>をもって</w:t>
      </w:r>
      <w:r w:rsidR="00137932" w:rsidRPr="00E16F3B">
        <w:rPr>
          <w:rFonts w:ascii="ＭＳ 明朝" w:hAnsi="ＭＳ 明朝" w:hint="eastAsia"/>
          <w:sz w:val="21"/>
          <w:szCs w:val="21"/>
          <w:lang w:eastAsia="ja-JP"/>
        </w:rPr>
        <w:t>がん薬物療法</w:t>
      </w:r>
      <w:r w:rsidR="007C7CA1" w:rsidRPr="00E16F3B">
        <w:rPr>
          <w:rFonts w:ascii="ＭＳ 明朝" w:hAnsi="ＭＳ 明朝" w:hint="eastAsia"/>
          <w:sz w:val="21"/>
          <w:szCs w:val="21"/>
          <w:lang w:eastAsia="ja-JP"/>
        </w:rPr>
        <w:t>専門医の資格を得ます</w:t>
      </w:r>
      <w:r w:rsidR="00C04DBC" w:rsidRPr="00E16F3B">
        <w:rPr>
          <w:rFonts w:ascii="ＭＳ 明朝" w:hAnsi="ＭＳ 明朝" w:hint="eastAsia"/>
          <w:sz w:val="21"/>
          <w:szCs w:val="21"/>
          <w:lang w:eastAsia="ja-JP"/>
        </w:rPr>
        <w:t>。</w:t>
      </w:r>
      <w:r w:rsidR="007C7CA1" w:rsidRPr="00E16F3B">
        <w:rPr>
          <w:rFonts w:ascii="ＭＳ 明朝" w:hAnsi="ＭＳ 明朝" w:hint="eastAsia"/>
          <w:sz w:val="21"/>
          <w:szCs w:val="21"/>
          <w:lang w:eastAsia="ja-JP"/>
        </w:rPr>
        <w:t>なお、本専門研修は、基本領域の専門医資格を取得しない限り修了することはできません。</w:t>
      </w:r>
    </w:p>
    <w:p w14:paraId="699E76D4" w14:textId="77777777" w:rsidR="007C7CA1" w:rsidRPr="00E16F3B" w:rsidRDefault="007C7CA1" w:rsidP="007C7CA1">
      <w:pPr>
        <w:spacing w:line="360" w:lineRule="exact"/>
        <w:rPr>
          <w:rFonts w:ascii="ＭＳ 明朝" w:hAnsi="ＭＳ 明朝"/>
          <w:lang w:eastAsia="ja-JP"/>
        </w:rPr>
      </w:pPr>
    </w:p>
    <w:p w14:paraId="7F418A91" w14:textId="77777777" w:rsidR="00294C43" w:rsidRPr="00E16F3B" w:rsidRDefault="00C53DB7" w:rsidP="009A353F">
      <w:pPr>
        <w:pStyle w:val="3"/>
        <w:numPr>
          <w:ilvl w:val="0"/>
          <w:numId w:val="5"/>
        </w:numPr>
        <w:spacing w:line="360" w:lineRule="exact"/>
        <w:rPr>
          <w:rFonts w:ascii="ＭＳ 明朝" w:eastAsia="ＭＳ 明朝" w:hAnsi="ＭＳ 明朝"/>
          <w:sz w:val="24"/>
          <w:szCs w:val="22"/>
          <w:lang w:eastAsia="ja-JP"/>
        </w:rPr>
      </w:pPr>
      <w:r w:rsidRPr="00E16F3B">
        <w:rPr>
          <w:rFonts w:ascii="ＭＳ 明朝" w:eastAsia="ＭＳ 明朝" w:hAnsi="ＭＳ 明朝"/>
          <w:sz w:val="24"/>
          <w:szCs w:val="22"/>
          <w:lang w:eastAsia="ja-JP"/>
        </w:rPr>
        <w:t>専攻医が</w:t>
      </w:r>
      <w:r w:rsidRPr="00E16F3B">
        <w:rPr>
          <w:rFonts w:ascii="ＭＳ 明朝" w:eastAsia="ＭＳ 明朝" w:hAnsi="ＭＳ 明朝" w:hint="eastAsia"/>
          <w:sz w:val="24"/>
          <w:szCs w:val="22"/>
          <w:lang w:eastAsia="ja-JP"/>
        </w:rPr>
        <w:t>専門研修</w:t>
      </w:r>
      <w:r w:rsidRPr="00E16F3B">
        <w:rPr>
          <w:rFonts w:ascii="ＭＳ 明朝" w:eastAsia="ＭＳ 明朝" w:hAnsi="ＭＳ 明朝"/>
          <w:sz w:val="24"/>
          <w:szCs w:val="22"/>
          <w:lang w:eastAsia="ja-JP"/>
        </w:rPr>
        <w:t>カリキュラム</w:t>
      </w:r>
      <w:r w:rsidR="00BB458F" w:rsidRPr="00E16F3B">
        <w:rPr>
          <w:rFonts w:ascii="ＭＳ 明朝" w:eastAsia="ＭＳ 明朝" w:hAnsi="ＭＳ 明朝" w:hint="eastAsia"/>
          <w:sz w:val="24"/>
          <w:szCs w:val="22"/>
          <w:lang w:eastAsia="ja-JP"/>
        </w:rPr>
        <w:t>で</w:t>
      </w:r>
      <w:r w:rsidR="00294C43" w:rsidRPr="00E16F3B">
        <w:rPr>
          <w:rFonts w:ascii="ＭＳ 明朝" w:eastAsia="ＭＳ 明朝" w:hAnsi="ＭＳ 明朝"/>
          <w:sz w:val="24"/>
          <w:szCs w:val="22"/>
          <w:lang w:eastAsia="ja-JP"/>
        </w:rPr>
        <w:t>行うべきこと</w:t>
      </w:r>
      <w:r w:rsidR="00354E93" w:rsidRPr="00E16F3B">
        <w:rPr>
          <w:rFonts w:ascii="ＭＳ 明朝" w:eastAsia="ＭＳ 明朝" w:hAnsi="ＭＳ 明朝" w:hint="eastAsia"/>
          <w:sz w:val="24"/>
          <w:szCs w:val="22"/>
          <w:lang w:eastAsia="ja-JP"/>
        </w:rPr>
        <w:t xml:space="preserve"> </w:t>
      </w:r>
      <w:r w:rsidR="00294C43" w:rsidRPr="00E16F3B">
        <w:rPr>
          <w:rFonts w:ascii="ＭＳ 明朝" w:eastAsia="ＭＳ 明朝" w:hAnsi="ＭＳ 明朝"/>
          <w:sz w:val="24"/>
          <w:szCs w:val="22"/>
          <w:lang w:eastAsia="ja-JP"/>
        </w:rPr>
        <w:t>[整備基準：</w:t>
      </w:r>
      <w:r w:rsidR="00747795" w:rsidRPr="00E16F3B">
        <w:rPr>
          <w:rFonts w:ascii="ＭＳ 明朝" w:eastAsia="ＭＳ 明朝" w:hAnsi="ＭＳ 明朝" w:hint="eastAsia"/>
          <w:sz w:val="24"/>
          <w:szCs w:val="22"/>
          <w:lang w:eastAsia="ja-JP"/>
        </w:rPr>
        <w:t>25～28</w:t>
      </w:r>
      <w:r w:rsidR="00294C43" w:rsidRPr="00E16F3B">
        <w:rPr>
          <w:rFonts w:ascii="ＭＳ 明朝" w:eastAsia="ＭＳ 明朝" w:hAnsi="ＭＳ 明朝"/>
          <w:sz w:val="24"/>
          <w:szCs w:val="22"/>
          <w:lang w:eastAsia="ja-JP"/>
        </w:rPr>
        <w:t>]</w:t>
      </w:r>
    </w:p>
    <w:p w14:paraId="106DCE92" w14:textId="77777777" w:rsidR="00A75FC5" w:rsidRPr="00E16F3B" w:rsidRDefault="00A75FC5" w:rsidP="004A7339">
      <w:pPr>
        <w:pStyle w:val="3"/>
        <w:spacing w:line="360" w:lineRule="exact"/>
        <w:ind w:left="0"/>
        <w:rPr>
          <w:rFonts w:ascii="ＭＳ 明朝" w:eastAsia="ＭＳ 明朝" w:hAnsi="ＭＳ 明朝"/>
          <w:sz w:val="24"/>
          <w:szCs w:val="22"/>
          <w:lang w:eastAsia="ja-JP"/>
        </w:rPr>
      </w:pPr>
    </w:p>
    <w:p w14:paraId="5F9A6E1C" w14:textId="77777777" w:rsidR="00750999" w:rsidRPr="00E16F3B" w:rsidRDefault="004031E8" w:rsidP="004A7339">
      <w:pPr>
        <w:pStyle w:val="3"/>
        <w:spacing w:line="360" w:lineRule="exact"/>
        <w:ind w:left="0" w:firstLineChars="100" w:firstLine="210"/>
        <w:rPr>
          <w:rFonts w:ascii="ＭＳ 明朝" w:eastAsia="ＭＳ 明朝" w:hAnsi="ＭＳ 明朝"/>
          <w:b w:val="0"/>
          <w:bCs w:val="0"/>
          <w:sz w:val="21"/>
          <w:szCs w:val="21"/>
          <w:lang w:eastAsia="ja-JP"/>
        </w:rPr>
      </w:pPr>
      <w:r w:rsidRPr="00E16F3B">
        <w:rPr>
          <w:rFonts w:ascii="ＭＳ 明朝" w:eastAsia="ＭＳ 明朝" w:hAnsi="ＭＳ 明朝" w:hint="eastAsia"/>
          <w:b w:val="0"/>
          <w:bCs w:val="0"/>
          <w:sz w:val="21"/>
          <w:szCs w:val="21"/>
          <w:lang w:eastAsia="ja-JP"/>
        </w:rPr>
        <w:t>専攻</w:t>
      </w:r>
      <w:r w:rsidR="00750999" w:rsidRPr="00E16F3B">
        <w:rPr>
          <w:rFonts w:ascii="ＭＳ 明朝" w:eastAsia="ＭＳ 明朝" w:hAnsi="ＭＳ 明朝" w:hint="eastAsia"/>
          <w:b w:val="0"/>
          <w:bCs w:val="0"/>
          <w:sz w:val="21"/>
          <w:szCs w:val="21"/>
          <w:lang w:eastAsia="ja-JP"/>
        </w:rPr>
        <w:t>医は、「</w:t>
      </w:r>
      <w:r w:rsidR="00A75FC5" w:rsidRPr="00E16F3B">
        <w:rPr>
          <w:rFonts w:ascii="ＭＳ 明朝" w:eastAsia="ＭＳ 明朝" w:hAnsi="ＭＳ 明朝" w:hint="eastAsia"/>
          <w:b w:val="0"/>
          <w:bCs w:val="0"/>
          <w:sz w:val="21"/>
          <w:szCs w:val="21"/>
          <w:lang w:eastAsia="ja-JP"/>
        </w:rPr>
        <w:t>2</w:t>
      </w:r>
      <w:r w:rsidR="00750999" w:rsidRPr="00E16F3B">
        <w:rPr>
          <w:rFonts w:ascii="ＭＳ 明朝" w:eastAsia="ＭＳ 明朝" w:hAnsi="ＭＳ 明朝" w:hint="eastAsia"/>
          <w:b w:val="0"/>
          <w:bCs w:val="0"/>
          <w:sz w:val="21"/>
          <w:szCs w:val="21"/>
          <w:lang w:eastAsia="ja-JP"/>
        </w:rPr>
        <w:t>．専門研修はどのように行われるのか」に記載する内容の研修を行い、4.-7.に記載するすべての項目について、3.に記載する「専攻医の到達目標」に達する必要があります。</w:t>
      </w:r>
    </w:p>
    <w:p w14:paraId="427F156B" w14:textId="77777777" w:rsidR="00686C2D" w:rsidRPr="00E16F3B" w:rsidRDefault="007C7CA1" w:rsidP="004A7339">
      <w:pPr>
        <w:spacing w:line="360" w:lineRule="exact"/>
        <w:ind w:firstLineChars="100" w:firstLine="210"/>
        <w:rPr>
          <w:rFonts w:ascii="ＭＳ 明朝" w:hAnsi="ＭＳ 明朝"/>
          <w:b/>
          <w:bCs/>
          <w:sz w:val="21"/>
          <w:szCs w:val="21"/>
          <w:lang w:eastAsia="ja-JP"/>
        </w:rPr>
      </w:pPr>
      <w:r w:rsidRPr="00E16F3B">
        <w:rPr>
          <w:rFonts w:ascii="ＭＳ 明朝" w:hAnsi="ＭＳ 明朝" w:hint="eastAsia"/>
          <w:sz w:val="21"/>
          <w:szCs w:val="21"/>
          <w:lang w:eastAsia="ja-JP"/>
        </w:rPr>
        <w:t>J-OSLER-Oncol.に</w:t>
      </w:r>
      <w:r w:rsidR="00750999" w:rsidRPr="00E16F3B">
        <w:rPr>
          <w:rFonts w:ascii="ＭＳ 明朝" w:hAnsi="ＭＳ 明朝" w:hint="eastAsia"/>
          <w:sz w:val="21"/>
          <w:szCs w:val="21"/>
          <w:lang w:eastAsia="ja-JP"/>
        </w:rPr>
        <w:t>受持患者一覧および病歴</w:t>
      </w:r>
      <w:r w:rsidR="004031E8" w:rsidRPr="00E16F3B">
        <w:rPr>
          <w:rFonts w:ascii="ＭＳ 明朝" w:hAnsi="ＭＳ 明朝" w:hint="eastAsia"/>
          <w:sz w:val="21"/>
          <w:szCs w:val="21"/>
          <w:lang w:eastAsia="ja-JP"/>
        </w:rPr>
        <w:t>要約</w:t>
      </w:r>
      <w:r w:rsidRPr="00E16F3B">
        <w:rPr>
          <w:rFonts w:ascii="ＭＳ 明朝" w:hAnsi="ＭＳ 明朝" w:hint="eastAsia"/>
          <w:sz w:val="21"/>
          <w:szCs w:val="21"/>
          <w:lang w:eastAsia="ja-JP"/>
        </w:rPr>
        <w:t>の</w:t>
      </w:r>
      <w:r w:rsidR="00750999" w:rsidRPr="00E16F3B">
        <w:rPr>
          <w:rFonts w:ascii="ＭＳ 明朝" w:hAnsi="ＭＳ 明朝" w:hint="eastAsia"/>
          <w:sz w:val="21"/>
          <w:szCs w:val="21"/>
          <w:lang w:eastAsia="ja-JP"/>
        </w:rPr>
        <w:t>登録を終え</w:t>
      </w:r>
      <w:r w:rsidRPr="00E16F3B">
        <w:rPr>
          <w:rFonts w:ascii="ＭＳ 明朝" w:hAnsi="ＭＳ 明朝" w:hint="eastAsia"/>
          <w:sz w:val="21"/>
          <w:szCs w:val="21"/>
          <w:lang w:eastAsia="ja-JP"/>
        </w:rPr>
        <w:t>、</w:t>
      </w:r>
      <w:r w:rsidR="00750999" w:rsidRPr="00E16F3B">
        <w:rPr>
          <w:rFonts w:ascii="ＭＳ 明朝" w:hAnsi="ＭＳ 明朝" w:hint="eastAsia"/>
          <w:sz w:val="21"/>
          <w:szCs w:val="21"/>
          <w:lang w:eastAsia="ja-JP"/>
        </w:rPr>
        <w:t>指導医の</w:t>
      </w:r>
      <w:r w:rsidR="004031E8" w:rsidRPr="00E16F3B">
        <w:rPr>
          <w:rFonts w:ascii="ＭＳ 明朝" w:hAnsi="ＭＳ 明朝" w:hint="eastAsia"/>
          <w:sz w:val="21"/>
          <w:szCs w:val="21"/>
          <w:lang w:eastAsia="ja-JP"/>
        </w:rPr>
        <w:t>承認を</w:t>
      </w:r>
      <w:r w:rsidR="00C04DBC" w:rsidRPr="00E16F3B">
        <w:rPr>
          <w:rFonts w:ascii="ＭＳ 明朝" w:hAnsi="ＭＳ 明朝" w:hint="eastAsia"/>
          <w:sz w:val="21"/>
          <w:szCs w:val="21"/>
          <w:lang w:eastAsia="ja-JP"/>
        </w:rPr>
        <w:t>得</w:t>
      </w:r>
      <w:r w:rsidRPr="00E16F3B">
        <w:rPr>
          <w:rFonts w:ascii="ＭＳ 明朝" w:hAnsi="ＭＳ 明朝" w:hint="eastAsia"/>
          <w:sz w:val="21"/>
          <w:szCs w:val="21"/>
          <w:lang w:eastAsia="ja-JP"/>
        </w:rPr>
        <w:t>た</w:t>
      </w:r>
      <w:r w:rsidR="004031E8" w:rsidRPr="00E16F3B">
        <w:rPr>
          <w:rFonts w:ascii="ＭＳ 明朝" w:hAnsi="ＭＳ 明朝" w:hint="eastAsia"/>
          <w:sz w:val="21"/>
          <w:lang w:eastAsia="ja-JP"/>
        </w:rPr>
        <w:t>専攻医は、所定の様式を</w:t>
      </w:r>
      <w:r w:rsidR="004031E8" w:rsidRPr="00E16F3B">
        <w:rPr>
          <w:rFonts w:ascii="ＭＳ 明朝" w:hAnsi="ＭＳ 明朝"/>
          <w:sz w:val="21"/>
          <w:lang w:eastAsia="ja-JP"/>
        </w:rPr>
        <w:t>専門研修</w:t>
      </w:r>
      <w:r w:rsidR="004031E8" w:rsidRPr="00E16F3B">
        <w:rPr>
          <w:rFonts w:ascii="ＭＳ 明朝" w:hAnsi="ＭＳ 明朝" w:hint="eastAsia"/>
          <w:sz w:val="21"/>
          <w:lang w:eastAsia="ja-JP"/>
        </w:rPr>
        <w:t>管理</w:t>
      </w:r>
      <w:r w:rsidR="004031E8" w:rsidRPr="00E16F3B">
        <w:rPr>
          <w:rFonts w:ascii="ＭＳ 明朝" w:hAnsi="ＭＳ 明朝"/>
          <w:sz w:val="21"/>
          <w:lang w:eastAsia="ja-JP"/>
        </w:rPr>
        <w:t>委員会</w:t>
      </w:r>
      <w:r w:rsidR="004031E8" w:rsidRPr="00E16F3B">
        <w:rPr>
          <w:rFonts w:ascii="ＭＳ 明朝" w:hAnsi="ＭＳ 明朝" w:hint="eastAsia"/>
          <w:sz w:val="21"/>
          <w:lang w:eastAsia="ja-JP"/>
        </w:rPr>
        <w:t>に提出し、</w:t>
      </w:r>
      <w:r w:rsidRPr="00E16F3B">
        <w:rPr>
          <w:rFonts w:ascii="ＭＳ 明朝" w:hAnsi="ＭＳ 明朝" w:hint="eastAsia"/>
          <w:sz w:val="21"/>
          <w:lang w:eastAsia="ja-JP"/>
        </w:rPr>
        <w:t>「1</w:t>
      </w:r>
      <w:r w:rsidRPr="00E16F3B">
        <w:rPr>
          <w:rFonts w:ascii="ＭＳ 明朝" w:hAnsi="ＭＳ 明朝"/>
          <w:sz w:val="21"/>
          <w:lang w:eastAsia="ja-JP"/>
        </w:rPr>
        <w:t>3.</w:t>
      </w:r>
      <w:r w:rsidRPr="00E16F3B">
        <w:rPr>
          <w:rFonts w:ascii="ＭＳ 明朝" w:hAnsi="ＭＳ 明朝" w:hint="eastAsia"/>
          <w:sz w:val="21"/>
          <w:lang w:eastAsia="ja-JP"/>
        </w:rPr>
        <w:t>修了判定」に記載する修了判定を受けます。</w:t>
      </w:r>
      <w:r w:rsidR="00750999" w:rsidRPr="00E16F3B">
        <w:rPr>
          <w:rFonts w:ascii="ＭＳ 明朝" w:hAnsi="ＭＳ 明朝" w:hint="eastAsia"/>
          <w:sz w:val="21"/>
          <w:lang w:eastAsia="ja-JP"/>
        </w:rPr>
        <w:t>専門研修管理委員会は</w:t>
      </w:r>
      <w:r w:rsidR="004031E8" w:rsidRPr="00E16F3B">
        <w:rPr>
          <w:rFonts w:ascii="ＭＳ 明朝" w:hAnsi="ＭＳ 明朝" w:hint="eastAsia"/>
          <w:sz w:val="21"/>
          <w:lang w:eastAsia="ja-JP"/>
        </w:rPr>
        <w:t>、</w:t>
      </w:r>
      <w:r w:rsidR="00750999" w:rsidRPr="00E16F3B">
        <w:rPr>
          <w:rFonts w:ascii="ＭＳ 明朝" w:hAnsi="ＭＳ 明朝" w:hint="eastAsia"/>
          <w:sz w:val="21"/>
          <w:lang w:eastAsia="ja-JP"/>
        </w:rPr>
        <w:t>修了</w:t>
      </w:r>
      <w:r w:rsidR="004031E8" w:rsidRPr="00E16F3B">
        <w:rPr>
          <w:rFonts w:ascii="ＭＳ 明朝" w:hAnsi="ＭＳ 明朝" w:hint="eastAsia"/>
          <w:sz w:val="21"/>
          <w:lang w:eastAsia="ja-JP"/>
        </w:rPr>
        <w:t>と判定した専攻医に</w:t>
      </w:r>
      <w:r w:rsidR="00A75FC5" w:rsidRPr="00E16F3B">
        <w:rPr>
          <w:rFonts w:ascii="ＭＳ 明朝" w:hAnsi="ＭＳ 明朝" w:hint="eastAsia"/>
          <w:sz w:val="21"/>
          <w:lang w:eastAsia="ja-JP"/>
        </w:rPr>
        <w:t>「</w:t>
      </w:r>
      <w:r w:rsidR="00A75FC5" w:rsidRPr="00E16F3B">
        <w:rPr>
          <w:rFonts w:ascii="ＭＳ 明朝" w:hAnsi="ＭＳ 明朝" w:hint="eastAsia"/>
          <w:lang w:eastAsia="ja-JP"/>
        </w:rPr>
        <w:t>研修カリキュラム修了証明書」</w:t>
      </w:r>
      <w:r w:rsidR="00750999" w:rsidRPr="00E16F3B">
        <w:rPr>
          <w:rFonts w:ascii="ＭＳ 明朝" w:hAnsi="ＭＳ 明朝" w:hint="eastAsia"/>
          <w:sz w:val="21"/>
          <w:lang w:eastAsia="ja-JP"/>
        </w:rPr>
        <w:t>を送付します</w:t>
      </w:r>
      <w:r w:rsidR="00750999" w:rsidRPr="00E16F3B">
        <w:rPr>
          <w:rFonts w:ascii="ＭＳ 明朝" w:hAnsi="ＭＳ 明朝"/>
          <w:sz w:val="21"/>
          <w:lang w:eastAsia="ja-JP"/>
        </w:rPr>
        <w:t>。</w:t>
      </w:r>
    </w:p>
    <w:p w14:paraId="20657D45" w14:textId="77777777" w:rsidR="00C04DBC" w:rsidRPr="00E16F3B" w:rsidRDefault="00C04DBC" w:rsidP="00C04DBC">
      <w:pPr>
        <w:spacing w:line="360" w:lineRule="exact"/>
        <w:rPr>
          <w:rFonts w:ascii="ＭＳ 明朝" w:hAnsi="ＭＳ 明朝"/>
          <w:sz w:val="24"/>
          <w:lang w:eastAsia="ja-JP"/>
        </w:rPr>
      </w:pPr>
    </w:p>
    <w:p w14:paraId="708379E9" w14:textId="77777777" w:rsidR="00B339BD" w:rsidRPr="00E16F3B" w:rsidRDefault="00294C43" w:rsidP="00C04DBC">
      <w:pPr>
        <w:numPr>
          <w:ilvl w:val="0"/>
          <w:numId w:val="61"/>
        </w:numPr>
        <w:spacing w:line="360" w:lineRule="exact"/>
        <w:rPr>
          <w:rFonts w:ascii="ＭＳ 明朝" w:hAnsi="ＭＳ 明朝"/>
          <w:b/>
          <w:bCs/>
          <w:sz w:val="24"/>
          <w:lang w:eastAsia="ja-JP"/>
        </w:rPr>
      </w:pPr>
      <w:r w:rsidRPr="00E16F3B">
        <w:rPr>
          <w:rFonts w:ascii="ＭＳ 明朝" w:hAnsi="ＭＳ 明朝"/>
          <w:b/>
          <w:bCs/>
          <w:sz w:val="24"/>
          <w:lang w:eastAsia="ja-JP"/>
        </w:rPr>
        <w:t>研修</w:t>
      </w:r>
      <w:r w:rsidR="00B339BD" w:rsidRPr="00E16F3B">
        <w:rPr>
          <w:rFonts w:ascii="ＭＳ 明朝" w:hAnsi="ＭＳ 明朝" w:hint="eastAsia"/>
          <w:b/>
          <w:bCs/>
          <w:sz w:val="24"/>
          <w:lang w:eastAsia="ja-JP"/>
        </w:rPr>
        <w:t>カリキュラム</w:t>
      </w:r>
      <w:r w:rsidRPr="00E16F3B">
        <w:rPr>
          <w:rFonts w:ascii="ＭＳ 明朝" w:hAnsi="ＭＳ 明朝"/>
          <w:b/>
          <w:bCs/>
          <w:sz w:val="24"/>
          <w:lang w:eastAsia="ja-JP"/>
        </w:rPr>
        <w:t>の施設</w:t>
      </w:r>
      <w:r w:rsidR="00206275" w:rsidRPr="00E16F3B">
        <w:rPr>
          <w:rFonts w:ascii="ＭＳ 明朝" w:hAnsi="ＭＳ 明朝" w:hint="eastAsia"/>
          <w:b/>
          <w:bCs/>
          <w:sz w:val="24"/>
          <w:lang w:eastAsia="ja-JP"/>
        </w:rPr>
        <w:t>連携</w:t>
      </w:r>
      <w:r w:rsidR="00354E93" w:rsidRPr="00E16F3B">
        <w:rPr>
          <w:rFonts w:ascii="ＭＳ 明朝" w:hAnsi="ＭＳ 明朝"/>
          <w:b/>
          <w:bCs/>
          <w:sz w:val="24"/>
          <w:lang w:eastAsia="ja-JP"/>
        </w:rPr>
        <w:t xml:space="preserve"> </w:t>
      </w:r>
      <w:r w:rsidRPr="00E16F3B">
        <w:rPr>
          <w:rFonts w:ascii="ＭＳ 明朝" w:hAnsi="ＭＳ 明朝"/>
          <w:b/>
          <w:bCs/>
          <w:sz w:val="24"/>
          <w:lang w:eastAsia="ja-JP"/>
        </w:rPr>
        <w:t>[整備基準：</w:t>
      </w:r>
      <w:r w:rsidR="00414FDA" w:rsidRPr="00E16F3B">
        <w:rPr>
          <w:rFonts w:ascii="ＭＳ 明朝" w:hAnsi="ＭＳ 明朝" w:hint="eastAsia"/>
          <w:b/>
          <w:bCs/>
          <w:sz w:val="24"/>
          <w:lang w:eastAsia="ja-JP"/>
        </w:rPr>
        <w:t>30</w:t>
      </w:r>
      <w:r w:rsidR="00747795" w:rsidRPr="00E16F3B">
        <w:rPr>
          <w:rFonts w:ascii="ＭＳ 明朝" w:hAnsi="ＭＳ 明朝" w:hint="eastAsia"/>
          <w:b/>
          <w:bCs/>
          <w:sz w:val="24"/>
          <w:lang w:eastAsia="ja-JP"/>
        </w:rPr>
        <w:t>～</w:t>
      </w:r>
      <w:r w:rsidR="000E462F" w:rsidRPr="00E16F3B">
        <w:rPr>
          <w:rFonts w:ascii="ＭＳ 明朝" w:hAnsi="ＭＳ 明朝" w:hint="eastAsia"/>
          <w:b/>
          <w:bCs/>
          <w:sz w:val="24"/>
          <w:lang w:eastAsia="ja-JP"/>
        </w:rPr>
        <w:t>3</w:t>
      </w:r>
      <w:r w:rsidR="00414FDA" w:rsidRPr="00E16F3B">
        <w:rPr>
          <w:rFonts w:ascii="ＭＳ 明朝" w:hAnsi="ＭＳ 明朝"/>
          <w:b/>
          <w:bCs/>
          <w:sz w:val="24"/>
          <w:lang w:eastAsia="ja-JP"/>
        </w:rPr>
        <w:t>2</w:t>
      </w:r>
      <w:r w:rsidRPr="00E16F3B">
        <w:rPr>
          <w:rFonts w:ascii="ＭＳ 明朝" w:hAnsi="ＭＳ 明朝"/>
          <w:b/>
          <w:bCs/>
          <w:sz w:val="24"/>
          <w:lang w:eastAsia="ja-JP"/>
        </w:rPr>
        <w:t>]</w:t>
      </w:r>
    </w:p>
    <w:p w14:paraId="7EE8C22C" w14:textId="77777777" w:rsidR="00686C2D" w:rsidRPr="00E16F3B" w:rsidRDefault="00686C2D" w:rsidP="004A7339">
      <w:pPr>
        <w:pStyle w:val="3"/>
        <w:spacing w:line="360" w:lineRule="exact"/>
        <w:ind w:left="0"/>
        <w:rPr>
          <w:rFonts w:ascii="ＭＳ 明朝" w:eastAsia="ＭＳ 明朝" w:hAnsi="ＭＳ 明朝"/>
          <w:sz w:val="24"/>
          <w:szCs w:val="22"/>
          <w:lang w:eastAsia="ja-JP"/>
        </w:rPr>
      </w:pPr>
    </w:p>
    <w:p w14:paraId="426E0CCB" w14:textId="77777777" w:rsidR="00294C43" w:rsidRPr="00E16F3B" w:rsidRDefault="00294C43" w:rsidP="001A324C">
      <w:pPr>
        <w:pStyle w:val="TableParagraph"/>
        <w:rPr>
          <w:rFonts w:ascii="ＭＳ 明朝" w:hAnsi="ＭＳ 明朝"/>
          <w:sz w:val="21"/>
          <w:szCs w:val="21"/>
          <w:lang w:eastAsia="ja-JP"/>
        </w:rPr>
      </w:pPr>
      <w:r w:rsidRPr="00E16F3B">
        <w:rPr>
          <w:rFonts w:ascii="ＭＳ 明朝" w:hAnsi="ＭＳ 明朝" w:hint="eastAsia"/>
          <w:sz w:val="21"/>
          <w:szCs w:val="21"/>
          <w:lang w:eastAsia="ja-JP"/>
        </w:rPr>
        <w:t>基幹施設</w:t>
      </w:r>
      <w:r w:rsidR="001A324C" w:rsidRPr="00E16F3B">
        <w:rPr>
          <w:rFonts w:ascii="ＭＳ 明朝" w:hAnsi="ＭＳ 明朝" w:hint="eastAsia"/>
          <w:sz w:val="21"/>
          <w:szCs w:val="21"/>
          <w:lang w:eastAsia="ja-JP"/>
        </w:rPr>
        <w:t>は</w:t>
      </w:r>
      <w:r w:rsidRPr="00E16F3B">
        <w:rPr>
          <w:rFonts w:ascii="ＭＳ 明朝" w:hAnsi="ＭＳ 明朝"/>
          <w:sz w:val="21"/>
          <w:szCs w:val="21"/>
          <w:lang w:eastAsia="ja-JP"/>
        </w:rPr>
        <w:t>、</w:t>
      </w:r>
      <w:r w:rsidRPr="00E16F3B">
        <w:rPr>
          <w:rFonts w:ascii="ＭＳ 明朝" w:hAnsi="ＭＳ 明朝" w:hint="eastAsia"/>
          <w:sz w:val="21"/>
          <w:szCs w:val="21"/>
          <w:lang w:eastAsia="ja-JP"/>
        </w:rPr>
        <w:t>以下に示す連携施設</w:t>
      </w:r>
      <w:r w:rsidR="00CC515D" w:rsidRPr="00E16F3B">
        <w:rPr>
          <w:rFonts w:ascii="ＭＳ 明朝" w:hAnsi="ＭＳ 明朝" w:hint="eastAsia"/>
          <w:sz w:val="21"/>
          <w:szCs w:val="21"/>
          <w:lang w:eastAsia="ja-JP"/>
        </w:rPr>
        <w:t>や特別連携施設と連携</w:t>
      </w:r>
      <w:r w:rsidRPr="00E16F3B">
        <w:rPr>
          <w:rFonts w:ascii="ＭＳ 明朝" w:hAnsi="ＭＳ 明朝" w:hint="eastAsia"/>
          <w:sz w:val="21"/>
          <w:szCs w:val="21"/>
          <w:lang w:eastAsia="ja-JP"/>
        </w:rPr>
        <w:t>することで</w:t>
      </w:r>
      <w:r w:rsidRPr="00E16F3B">
        <w:rPr>
          <w:rFonts w:ascii="ＭＳ 明朝" w:hAnsi="ＭＳ 明朝"/>
          <w:sz w:val="21"/>
          <w:szCs w:val="21"/>
          <w:lang w:eastAsia="ja-JP"/>
        </w:rPr>
        <w:t>、</w:t>
      </w:r>
      <w:r w:rsidRPr="00E16F3B">
        <w:rPr>
          <w:rFonts w:ascii="ＭＳ 明朝" w:hAnsi="ＭＳ 明朝" w:hint="eastAsia"/>
          <w:sz w:val="21"/>
          <w:szCs w:val="21"/>
          <w:lang w:eastAsia="ja-JP"/>
        </w:rPr>
        <w:t>総合的な研修や各地域</w:t>
      </w:r>
      <w:r w:rsidR="001A324C" w:rsidRPr="00E16F3B">
        <w:rPr>
          <w:rFonts w:ascii="ＭＳ 明朝" w:hAnsi="ＭＳ 明朝" w:hint="eastAsia"/>
          <w:sz w:val="21"/>
          <w:szCs w:val="21"/>
          <w:lang w:eastAsia="ja-JP"/>
        </w:rPr>
        <w:t>の</w:t>
      </w:r>
      <w:r w:rsidRPr="00E16F3B">
        <w:rPr>
          <w:rFonts w:ascii="ＭＳ 明朝" w:hAnsi="ＭＳ 明朝" w:hint="eastAsia"/>
          <w:sz w:val="21"/>
          <w:szCs w:val="21"/>
          <w:lang w:eastAsia="ja-JP"/>
        </w:rPr>
        <w:t>ニーズに応じ</w:t>
      </w:r>
      <w:r w:rsidR="001A324C" w:rsidRPr="00E16F3B">
        <w:rPr>
          <w:rFonts w:ascii="ＭＳ 明朝" w:hAnsi="ＭＳ 明朝" w:hint="eastAsia"/>
          <w:sz w:val="21"/>
          <w:szCs w:val="21"/>
          <w:lang w:eastAsia="ja-JP"/>
        </w:rPr>
        <w:t>た医療を実践</w:t>
      </w:r>
      <w:r w:rsidRPr="00E16F3B">
        <w:rPr>
          <w:rFonts w:ascii="ＭＳ 明朝" w:hAnsi="ＭＳ 明朝" w:hint="eastAsia"/>
          <w:sz w:val="21"/>
          <w:szCs w:val="21"/>
          <w:lang w:eastAsia="ja-JP"/>
        </w:rPr>
        <w:t>することが可能となります</w:t>
      </w:r>
      <w:r w:rsidRPr="00E16F3B">
        <w:rPr>
          <w:rFonts w:ascii="ＭＳ 明朝" w:hAnsi="ＭＳ 明朝"/>
          <w:sz w:val="21"/>
          <w:szCs w:val="21"/>
          <w:lang w:eastAsia="ja-JP"/>
        </w:rPr>
        <w:t>。</w:t>
      </w:r>
    </w:p>
    <w:p w14:paraId="12ED9680" w14:textId="77777777" w:rsidR="00CA386B" w:rsidRPr="00E16F3B" w:rsidRDefault="00CA386B" w:rsidP="00B31835">
      <w:pPr>
        <w:spacing w:line="360" w:lineRule="exact"/>
        <w:ind w:firstLineChars="100" w:firstLine="210"/>
        <w:rPr>
          <w:rFonts w:ascii="ＭＳ 明朝" w:hAnsi="ＭＳ 明朝"/>
          <w:sz w:val="21"/>
          <w:szCs w:val="21"/>
          <w:lang w:eastAsia="ja-JP"/>
        </w:rPr>
      </w:pPr>
      <w:r w:rsidRPr="00E16F3B">
        <w:rPr>
          <w:rFonts w:ascii="ＭＳ 明朝" w:hAnsi="ＭＳ 明朝" w:hint="eastAsia"/>
          <w:sz w:val="21"/>
          <w:szCs w:val="21"/>
          <w:lang w:eastAsia="ja-JP"/>
        </w:rPr>
        <w:t>基幹施設、連携施設</w:t>
      </w:r>
      <w:r w:rsidR="000E462F" w:rsidRPr="00E16F3B">
        <w:rPr>
          <w:rFonts w:ascii="ＭＳ 明朝" w:hAnsi="ＭＳ 明朝" w:hint="eastAsia"/>
          <w:sz w:val="21"/>
          <w:szCs w:val="21"/>
          <w:lang w:eastAsia="ja-JP"/>
        </w:rPr>
        <w:t>、特別連携施設には別途定める認定基準を充たす必要があります。また、連携施設を設ける場合はカリキュラムに記載する必要があります。</w:t>
      </w:r>
    </w:p>
    <w:p w14:paraId="3FB35C4E" w14:textId="77777777" w:rsidR="00294C43" w:rsidRPr="00E16F3B" w:rsidRDefault="00294C43" w:rsidP="009A353F">
      <w:pPr>
        <w:spacing w:line="360" w:lineRule="exact"/>
        <w:rPr>
          <w:rFonts w:ascii="ＭＳ 明朝" w:hAnsi="ＭＳ 明朝"/>
          <w:sz w:val="21"/>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553"/>
        <w:gridCol w:w="553"/>
        <w:gridCol w:w="563"/>
        <w:gridCol w:w="553"/>
        <w:gridCol w:w="537"/>
        <w:gridCol w:w="521"/>
        <w:gridCol w:w="557"/>
        <w:gridCol w:w="436"/>
        <w:gridCol w:w="436"/>
        <w:gridCol w:w="436"/>
        <w:gridCol w:w="467"/>
        <w:gridCol w:w="511"/>
        <w:gridCol w:w="436"/>
        <w:gridCol w:w="436"/>
        <w:gridCol w:w="457"/>
      </w:tblGrid>
      <w:tr w:rsidR="00130A23" w:rsidRPr="00E16F3B" w14:paraId="4ACA83C1" w14:textId="77777777" w:rsidTr="00F95ED4">
        <w:tc>
          <w:tcPr>
            <w:tcW w:w="2558" w:type="dxa"/>
          </w:tcPr>
          <w:p w14:paraId="5EE8F1D4"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施設名</w:t>
            </w:r>
          </w:p>
        </w:tc>
        <w:tc>
          <w:tcPr>
            <w:tcW w:w="567" w:type="dxa"/>
          </w:tcPr>
          <w:p w14:paraId="29923586"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造</w:t>
            </w:r>
            <w:r w:rsidRPr="00E16F3B">
              <w:rPr>
                <w:rFonts w:ascii="ＭＳ 明朝" w:hAnsi="ＭＳ 明朝" w:hint="eastAsia"/>
                <w:lang w:eastAsia="ja-JP"/>
              </w:rPr>
              <w:lastRenderedPageBreak/>
              <w:t>血器</w:t>
            </w:r>
          </w:p>
        </w:tc>
        <w:tc>
          <w:tcPr>
            <w:tcW w:w="567" w:type="dxa"/>
          </w:tcPr>
          <w:p w14:paraId="691C118C"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lastRenderedPageBreak/>
              <w:t>呼</w:t>
            </w:r>
            <w:r w:rsidRPr="00E16F3B">
              <w:rPr>
                <w:rFonts w:ascii="ＭＳ 明朝" w:hAnsi="ＭＳ 明朝" w:hint="eastAsia"/>
                <w:lang w:eastAsia="ja-JP"/>
              </w:rPr>
              <w:lastRenderedPageBreak/>
              <w:t>吸器</w:t>
            </w:r>
          </w:p>
        </w:tc>
        <w:tc>
          <w:tcPr>
            <w:tcW w:w="578" w:type="dxa"/>
          </w:tcPr>
          <w:p w14:paraId="74DA06B7" w14:textId="77777777" w:rsidR="00294C43" w:rsidRPr="00E16F3B" w:rsidRDefault="00AB433C" w:rsidP="00F95ED4">
            <w:pPr>
              <w:jc w:val="center"/>
              <w:rPr>
                <w:rFonts w:ascii="ＭＳ 明朝" w:hAnsi="ＭＳ 明朝"/>
                <w:lang w:eastAsia="ja-JP"/>
              </w:rPr>
            </w:pPr>
            <w:r w:rsidRPr="00E16F3B">
              <w:rPr>
                <w:rFonts w:ascii="ＭＳ 明朝" w:hAnsi="ＭＳ 明朝" w:hint="eastAsia"/>
                <w:lang w:eastAsia="ja-JP"/>
              </w:rPr>
              <w:lastRenderedPageBreak/>
              <w:t>消</w:t>
            </w:r>
            <w:r w:rsidRPr="00E16F3B">
              <w:rPr>
                <w:rFonts w:ascii="ＭＳ 明朝" w:hAnsi="ＭＳ 明朝" w:hint="eastAsia"/>
                <w:lang w:eastAsia="ja-JP"/>
              </w:rPr>
              <w:lastRenderedPageBreak/>
              <w:t>化管</w:t>
            </w:r>
          </w:p>
        </w:tc>
        <w:tc>
          <w:tcPr>
            <w:tcW w:w="567" w:type="dxa"/>
          </w:tcPr>
          <w:p w14:paraId="6B409908"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lastRenderedPageBreak/>
              <w:t>肝</w:t>
            </w:r>
            <w:r w:rsidRPr="00E16F3B">
              <w:rPr>
                <w:rFonts w:ascii="ＭＳ 明朝" w:hAnsi="ＭＳ 明朝" w:hint="eastAsia"/>
                <w:lang w:eastAsia="ja-JP"/>
              </w:rPr>
              <w:lastRenderedPageBreak/>
              <w:t>胆膵</w:t>
            </w:r>
          </w:p>
        </w:tc>
        <w:tc>
          <w:tcPr>
            <w:tcW w:w="549" w:type="dxa"/>
          </w:tcPr>
          <w:p w14:paraId="283BC02B"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lastRenderedPageBreak/>
              <w:t>乳</w:t>
            </w:r>
            <w:r w:rsidRPr="00E16F3B">
              <w:rPr>
                <w:rFonts w:ascii="ＭＳ 明朝" w:hAnsi="ＭＳ 明朝" w:hint="eastAsia"/>
                <w:lang w:eastAsia="ja-JP"/>
              </w:rPr>
              <w:lastRenderedPageBreak/>
              <w:t>腺</w:t>
            </w:r>
          </w:p>
        </w:tc>
        <w:tc>
          <w:tcPr>
            <w:tcW w:w="531" w:type="dxa"/>
          </w:tcPr>
          <w:p w14:paraId="1747F9A1"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lastRenderedPageBreak/>
              <w:t>婦</w:t>
            </w:r>
            <w:r w:rsidRPr="00E16F3B">
              <w:rPr>
                <w:rFonts w:ascii="ＭＳ 明朝" w:hAnsi="ＭＳ 明朝" w:hint="eastAsia"/>
                <w:lang w:eastAsia="ja-JP"/>
              </w:rPr>
              <w:lastRenderedPageBreak/>
              <w:t>人科</w:t>
            </w:r>
          </w:p>
        </w:tc>
        <w:tc>
          <w:tcPr>
            <w:tcW w:w="571" w:type="dxa"/>
          </w:tcPr>
          <w:p w14:paraId="3F405E52"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lastRenderedPageBreak/>
              <w:t>泌</w:t>
            </w:r>
            <w:r w:rsidRPr="00E16F3B">
              <w:rPr>
                <w:rFonts w:ascii="ＭＳ 明朝" w:hAnsi="ＭＳ 明朝" w:hint="eastAsia"/>
                <w:lang w:eastAsia="ja-JP"/>
              </w:rPr>
              <w:lastRenderedPageBreak/>
              <w:t>尿器</w:t>
            </w:r>
          </w:p>
        </w:tc>
        <w:tc>
          <w:tcPr>
            <w:tcW w:w="426" w:type="dxa"/>
          </w:tcPr>
          <w:p w14:paraId="236F388C"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lastRenderedPageBreak/>
              <w:t>頭</w:t>
            </w:r>
            <w:r w:rsidRPr="00E16F3B">
              <w:rPr>
                <w:rFonts w:ascii="ＭＳ 明朝" w:hAnsi="ＭＳ 明朝" w:hint="eastAsia"/>
                <w:lang w:eastAsia="ja-JP"/>
              </w:rPr>
              <w:lastRenderedPageBreak/>
              <w:t>頸部</w:t>
            </w:r>
          </w:p>
        </w:tc>
        <w:tc>
          <w:tcPr>
            <w:tcW w:w="426" w:type="dxa"/>
          </w:tcPr>
          <w:p w14:paraId="7CD914A5"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lastRenderedPageBreak/>
              <w:t>骨</w:t>
            </w:r>
            <w:r w:rsidRPr="00E16F3B">
              <w:rPr>
                <w:rFonts w:ascii="ＭＳ 明朝" w:hAnsi="ＭＳ 明朝" w:hint="eastAsia"/>
                <w:lang w:eastAsia="ja-JP"/>
              </w:rPr>
              <w:lastRenderedPageBreak/>
              <w:t>軟部</w:t>
            </w:r>
          </w:p>
        </w:tc>
        <w:tc>
          <w:tcPr>
            <w:tcW w:w="426" w:type="dxa"/>
          </w:tcPr>
          <w:p w14:paraId="2EF9EA37"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lastRenderedPageBreak/>
              <w:t>皮</w:t>
            </w:r>
            <w:r w:rsidRPr="00E16F3B">
              <w:rPr>
                <w:rFonts w:ascii="ＭＳ 明朝" w:hAnsi="ＭＳ 明朝" w:hint="eastAsia"/>
                <w:lang w:eastAsia="ja-JP"/>
              </w:rPr>
              <w:lastRenderedPageBreak/>
              <w:t>膚</w:t>
            </w:r>
          </w:p>
        </w:tc>
        <w:tc>
          <w:tcPr>
            <w:tcW w:w="471" w:type="dxa"/>
          </w:tcPr>
          <w:p w14:paraId="449B0597"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lastRenderedPageBreak/>
              <w:t>中</w:t>
            </w:r>
            <w:r w:rsidRPr="00E16F3B">
              <w:rPr>
                <w:rFonts w:ascii="ＭＳ 明朝" w:hAnsi="ＭＳ 明朝" w:hint="eastAsia"/>
                <w:lang w:eastAsia="ja-JP"/>
              </w:rPr>
              <w:lastRenderedPageBreak/>
              <w:t>枢神経</w:t>
            </w:r>
          </w:p>
        </w:tc>
        <w:tc>
          <w:tcPr>
            <w:tcW w:w="520" w:type="dxa"/>
          </w:tcPr>
          <w:p w14:paraId="0A3241E2"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lastRenderedPageBreak/>
              <w:t>胚</w:t>
            </w:r>
            <w:r w:rsidRPr="00E16F3B">
              <w:rPr>
                <w:rFonts w:ascii="ＭＳ 明朝" w:hAnsi="ＭＳ 明朝" w:hint="eastAsia"/>
                <w:lang w:eastAsia="ja-JP"/>
              </w:rPr>
              <w:lastRenderedPageBreak/>
              <w:t>細胞</w:t>
            </w:r>
          </w:p>
        </w:tc>
        <w:tc>
          <w:tcPr>
            <w:tcW w:w="426" w:type="dxa"/>
          </w:tcPr>
          <w:p w14:paraId="45162E47"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lastRenderedPageBreak/>
              <w:t>小</w:t>
            </w:r>
            <w:r w:rsidRPr="00E16F3B">
              <w:rPr>
                <w:rFonts w:ascii="ＭＳ 明朝" w:hAnsi="ＭＳ 明朝" w:hint="eastAsia"/>
                <w:lang w:eastAsia="ja-JP"/>
              </w:rPr>
              <w:lastRenderedPageBreak/>
              <w:t>児</w:t>
            </w:r>
          </w:p>
        </w:tc>
        <w:tc>
          <w:tcPr>
            <w:tcW w:w="426" w:type="dxa"/>
          </w:tcPr>
          <w:p w14:paraId="7EFA35F4"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lastRenderedPageBreak/>
              <w:t>内</w:t>
            </w:r>
            <w:r w:rsidRPr="00E16F3B">
              <w:rPr>
                <w:rFonts w:ascii="ＭＳ 明朝" w:hAnsi="ＭＳ 明朝" w:hint="eastAsia"/>
                <w:lang w:eastAsia="ja-JP"/>
              </w:rPr>
              <w:lastRenderedPageBreak/>
              <w:t>分泌</w:t>
            </w:r>
          </w:p>
        </w:tc>
        <w:tc>
          <w:tcPr>
            <w:tcW w:w="459" w:type="dxa"/>
          </w:tcPr>
          <w:p w14:paraId="5FF4BB83"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lastRenderedPageBreak/>
              <w:t>原</w:t>
            </w:r>
            <w:r w:rsidRPr="00E16F3B">
              <w:rPr>
                <w:rFonts w:ascii="ＭＳ 明朝" w:hAnsi="ＭＳ 明朝" w:hint="eastAsia"/>
                <w:lang w:eastAsia="ja-JP"/>
              </w:rPr>
              <w:lastRenderedPageBreak/>
              <w:t>発不明</w:t>
            </w:r>
          </w:p>
        </w:tc>
      </w:tr>
      <w:tr w:rsidR="00130A23" w:rsidRPr="00E16F3B" w14:paraId="39F5F562" w14:textId="77777777" w:rsidTr="00CC515D">
        <w:tc>
          <w:tcPr>
            <w:tcW w:w="2558" w:type="dxa"/>
          </w:tcPr>
          <w:p w14:paraId="562D63EB" w14:textId="77777777" w:rsidR="00294C43" w:rsidRPr="00E16F3B" w:rsidRDefault="00294C43" w:rsidP="00CC515D">
            <w:pPr>
              <w:rPr>
                <w:rFonts w:ascii="ＭＳ 明朝" w:hAnsi="ＭＳ 明朝"/>
                <w:sz w:val="20"/>
                <w:szCs w:val="20"/>
                <w:lang w:eastAsia="ja-JP"/>
              </w:rPr>
            </w:pPr>
            <w:r w:rsidRPr="00E16F3B">
              <w:rPr>
                <w:rFonts w:ascii="ＭＳ 明朝" w:hAnsi="ＭＳ 明朝"/>
                <w:sz w:val="20"/>
                <w:szCs w:val="20"/>
                <w:lang w:eastAsia="ja-JP"/>
              </w:rPr>
              <w:lastRenderedPageBreak/>
              <w:t>XX</w:t>
            </w:r>
            <w:r w:rsidRPr="00E16F3B">
              <w:rPr>
                <w:rFonts w:ascii="ＭＳ 明朝" w:hAnsi="ＭＳ 明朝" w:hint="eastAsia"/>
                <w:sz w:val="20"/>
                <w:szCs w:val="20"/>
                <w:lang w:eastAsia="ja-JP"/>
              </w:rPr>
              <w:t>病院（基幹施設）</w:t>
            </w:r>
          </w:p>
        </w:tc>
        <w:tc>
          <w:tcPr>
            <w:tcW w:w="567" w:type="dxa"/>
            <w:vAlign w:val="center"/>
          </w:tcPr>
          <w:p w14:paraId="265F2249"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67" w:type="dxa"/>
            <w:vAlign w:val="center"/>
          </w:tcPr>
          <w:p w14:paraId="2AB32449"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78" w:type="dxa"/>
            <w:vAlign w:val="center"/>
          </w:tcPr>
          <w:p w14:paraId="3583CF39"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67" w:type="dxa"/>
            <w:vAlign w:val="center"/>
          </w:tcPr>
          <w:p w14:paraId="1CB19B38"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49" w:type="dxa"/>
            <w:vAlign w:val="center"/>
          </w:tcPr>
          <w:p w14:paraId="649C8131"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31" w:type="dxa"/>
            <w:vAlign w:val="center"/>
          </w:tcPr>
          <w:p w14:paraId="63152A70"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71" w:type="dxa"/>
            <w:vAlign w:val="center"/>
          </w:tcPr>
          <w:p w14:paraId="3E09EB45"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1D939514"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41CAE008"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1F015C7D"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71" w:type="dxa"/>
            <w:vAlign w:val="center"/>
          </w:tcPr>
          <w:p w14:paraId="1245E920"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20" w:type="dxa"/>
            <w:vAlign w:val="center"/>
          </w:tcPr>
          <w:p w14:paraId="1F0D2F91"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57E69754"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4448608F"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59" w:type="dxa"/>
            <w:vAlign w:val="center"/>
          </w:tcPr>
          <w:p w14:paraId="27AD2F22"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r>
      <w:tr w:rsidR="00130A23" w:rsidRPr="00E16F3B" w14:paraId="5227E759" w14:textId="77777777" w:rsidTr="00CC515D">
        <w:trPr>
          <w:trHeight w:val="178"/>
        </w:trPr>
        <w:tc>
          <w:tcPr>
            <w:tcW w:w="2558" w:type="dxa"/>
          </w:tcPr>
          <w:p w14:paraId="2BD375C3" w14:textId="77777777" w:rsidR="00294C43" w:rsidRPr="00E16F3B" w:rsidRDefault="00CC515D" w:rsidP="00F95ED4">
            <w:pPr>
              <w:rPr>
                <w:rFonts w:ascii="ＭＳ 明朝" w:hAnsi="ＭＳ 明朝"/>
                <w:sz w:val="20"/>
                <w:szCs w:val="20"/>
                <w:lang w:eastAsia="ja-JP"/>
              </w:rPr>
            </w:pPr>
            <w:r w:rsidRPr="00E16F3B">
              <w:rPr>
                <w:rFonts w:ascii="ＭＳ 明朝" w:hAnsi="ＭＳ 明朝" w:hint="eastAsia"/>
                <w:sz w:val="20"/>
                <w:szCs w:val="20"/>
                <w:lang w:eastAsia="ja-JP"/>
              </w:rPr>
              <w:t>A</w:t>
            </w:r>
            <w:r w:rsidRPr="00E16F3B">
              <w:rPr>
                <w:rFonts w:ascii="ＭＳ 明朝" w:hAnsi="ＭＳ 明朝"/>
                <w:sz w:val="20"/>
                <w:szCs w:val="20"/>
                <w:lang w:eastAsia="ja-JP"/>
              </w:rPr>
              <w:t xml:space="preserve"> </w:t>
            </w:r>
            <w:r w:rsidRPr="00E16F3B">
              <w:rPr>
                <w:rFonts w:ascii="ＭＳ 明朝" w:hAnsi="ＭＳ 明朝" w:hint="eastAsia"/>
                <w:sz w:val="20"/>
                <w:szCs w:val="20"/>
                <w:lang w:eastAsia="ja-JP"/>
              </w:rPr>
              <w:t>病院（連携施設）</w:t>
            </w:r>
          </w:p>
        </w:tc>
        <w:tc>
          <w:tcPr>
            <w:tcW w:w="567" w:type="dxa"/>
            <w:vAlign w:val="center"/>
          </w:tcPr>
          <w:p w14:paraId="6A59866A"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67" w:type="dxa"/>
            <w:vAlign w:val="center"/>
          </w:tcPr>
          <w:p w14:paraId="078682C7"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78" w:type="dxa"/>
            <w:vAlign w:val="center"/>
          </w:tcPr>
          <w:p w14:paraId="4E53BFD8"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67" w:type="dxa"/>
            <w:vAlign w:val="center"/>
          </w:tcPr>
          <w:p w14:paraId="7DF39A1B" w14:textId="77777777" w:rsidR="00294C43" w:rsidRPr="00E16F3B" w:rsidRDefault="00294C43" w:rsidP="00F95ED4">
            <w:pPr>
              <w:jc w:val="center"/>
              <w:rPr>
                <w:rFonts w:ascii="ＭＳ 明朝" w:hAnsi="ＭＳ 明朝"/>
                <w:lang w:eastAsia="ja-JP"/>
              </w:rPr>
            </w:pPr>
          </w:p>
        </w:tc>
        <w:tc>
          <w:tcPr>
            <w:tcW w:w="549" w:type="dxa"/>
            <w:vAlign w:val="center"/>
          </w:tcPr>
          <w:p w14:paraId="056BF972"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31" w:type="dxa"/>
            <w:vAlign w:val="center"/>
          </w:tcPr>
          <w:p w14:paraId="1A4D32CE"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71" w:type="dxa"/>
            <w:vAlign w:val="center"/>
          </w:tcPr>
          <w:p w14:paraId="1EA2B8A4"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63924112"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7CD7330A" w14:textId="77777777" w:rsidR="00294C43" w:rsidRPr="00E16F3B" w:rsidRDefault="00294C43" w:rsidP="00F95ED4">
            <w:pPr>
              <w:jc w:val="center"/>
              <w:rPr>
                <w:rFonts w:ascii="ＭＳ 明朝" w:hAnsi="ＭＳ 明朝"/>
                <w:lang w:eastAsia="ja-JP"/>
              </w:rPr>
            </w:pPr>
          </w:p>
        </w:tc>
        <w:tc>
          <w:tcPr>
            <w:tcW w:w="426" w:type="dxa"/>
            <w:vAlign w:val="center"/>
          </w:tcPr>
          <w:p w14:paraId="66CE0F3A" w14:textId="77777777" w:rsidR="00294C43" w:rsidRPr="00E16F3B" w:rsidRDefault="00294C43" w:rsidP="00F95ED4">
            <w:pPr>
              <w:jc w:val="center"/>
              <w:rPr>
                <w:rFonts w:ascii="ＭＳ 明朝" w:hAnsi="ＭＳ 明朝"/>
                <w:lang w:eastAsia="ja-JP"/>
              </w:rPr>
            </w:pPr>
          </w:p>
        </w:tc>
        <w:tc>
          <w:tcPr>
            <w:tcW w:w="471" w:type="dxa"/>
            <w:vAlign w:val="center"/>
          </w:tcPr>
          <w:p w14:paraId="0A2B0302" w14:textId="77777777" w:rsidR="00294C43" w:rsidRPr="00E16F3B" w:rsidRDefault="00294C43" w:rsidP="00F95ED4">
            <w:pPr>
              <w:jc w:val="center"/>
              <w:rPr>
                <w:rFonts w:ascii="ＭＳ 明朝" w:hAnsi="ＭＳ 明朝"/>
                <w:lang w:eastAsia="ja-JP"/>
              </w:rPr>
            </w:pPr>
          </w:p>
        </w:tc>
        <w:tc>
          <w:tcPr>
            <w:tcW w:w="520" w:type="dxa"/>
            <w:vAlign w:val="center"/>
          </w:tcPr>
          <w:p w14:paraId="2F1F1C86"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57960E61" w14:textId="77777777" w:rsidR="00294C43" w:rsidRPr="00E16F3B" w:rsidRDefault="00294C43" w:rsidP="00F95ED4">
            <w:pPr>
              <w:jc w:val="center"/>
              <w:rPr>
                <w:rFonts w:ascii="ＭＳ 明朝" w:hAnsi="ＭＳ 明朝"/>
                <w:lang w:eastAsia="ja-JP"/>
              </w:rPr>
            </w:pPr>
          </w:p>
        </w:tc>
        <w:tc>
          <w:tcPr>
            <w:tcW w:w="426" w:type="dxa"/>
            <w:vAlign w:val="center"/>
          </w:tcPr>
          <w:p w14:paraId="32B286F1"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59" w:type="dxa"/>
            <w:vAlign w:val="center"/>
          </w:tcPr>
          <w:p w14:paraId="05EF8E04"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r>
      <w:tr w:rsidR="00130A23" w:rsidRPr="00E16F3B" w14:paraId="3FE72F7A" w14:textId="77777777" w:rsidTr="00CC515D">
        <w:tc>
          <w:tcPr>
            <w:tcW w:w="2558" w:type="dxa"/>
          </w:tcPr>
          <w:p w14:paraId="5FE32E80" w14:textId="77777777" w:rsidR="00294C43" w:rsidRPr="00E16F3B" w:rsidRDefault="00294C43" w:rsidP="00CC515D">
            <w:pPr>
              <w:rPr>
                <w:rFonts w:ascii="ＭＳ 明朝" w:hAnsi="ＭＳ 明朝"/>
                <w:sz w:val="20"/>
                <w:szCs w:val="20"/>
                <w:lang w:eastAsia="ja-JP"/>
              </w:rPr>
            </w:pPr>
            <w:r w:rsidRPr="00E16F3B">
              <w:rPr>
                <w:rFonts w:ascii="ＭＳ 明朝" w:hAnsi="ＭＳ 明朝"/>
                <w:sz w:val="20"/>
                <w:szCs w:val="20"/>
                <w:lang w:eastAsia="ja-JP"/>
              </w:rPr>
              <w:t xml:space="preserve">B </w:t>
            </w:r>
            <w:r w:rsidRPr="00E16F3B">
              <w:rPr>
                <w:rFonts w:ascii="ＭＳ 明朝" w:hAnsi="ＭＳ 明朝" w:hint="eastAsia"/>
                <w:sz w:val="20"/>
                <w:szCs w:val="20"/>
                <w:lang w:eastAsia="ja-JP"/>
              </w:rPr>
              <w:t>病院（連携施設）</w:t>
            </w:r>
          </w:p>
        </w:tc>
        <w:tc>
          <w:tcPr>
            <w:tcW w:w="567" w:type="dxa"/>
            <w:vAlign w:val="center"/>
          </w:tcPr>
          <w:p w14:paraId="297BD74B"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67" w:type="dxa"/>
            <w:vAlign w:val="center"/>
          </w:tcPr>
          <w:p w14:paraId="0EFF1637"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78" w:type="dxa"/>
            <w:vAlign w:val="center"/>
          </w:tcPr>
          <w:p w14:paraId="6B03F7C5"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67" w:type="dxa"/>
            <w:vAlign w:val="center"/>
          </w:tcPr>
          <w:p w14:paraId="12453ED3"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49" w:type="dxa"/>
            <w:vAlign w:val="center"/>
          </w:tcPr>
          <w:p w14:paraId="0587DAAE"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31" w:type="dxa"/>
            <w:vAlign w:val="center"/>
          </w:tcPr>
          <w:p w14:paraId="47DCF743"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71" w:type="dxa"/>
            <w:vAlign w:val="center"/>
          </w:tcPr>
          <w:p w14:paraId="0306AC12"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3203E324" w14:textId="77777777" w:rsidR="00294C43" w:rsidRPr="00E16F3B" w:rsidRDefault="00294C43" w:rsidP="00F95ED4">
            <w:pPr>
              <w:jc w:val="center"/>
              <w:rPr>
                <w:rFonts w:ascii="ＭＳ 明朝" w:hAnsi="ＭＳ 明朝"/>
                <w:lang w:eastAsia="ja-JP"/>
              </w:rPr>
            </w:pPr>
          </w:p>
        </w:tc>
        <w:tc>
          <w:tcPr>
            <w:tcW w:w="426" w:type="dxa"/>
            <w:vAlign w:val="center"/>
          </w:tcPr>
          <w:p w14:paraId="5A2DA330"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23DA4161"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71" w:type="dxa"/>
            <w:vAlign w:val="center"/>
          </w:tcPr>
          <w:p w14:paraId="070AF105" w14:textId="77777777" w:rsidR="00294C43" w:rsidRPr="00E16F3B" w:rsidRDefault="00294C43" w:rsidP="00F95ED4">
            <w:pPr>
              <w:jc w:val="center"/>
              <w:rPr>
                <w:rFonts w:ascii="ＭＳ 明朝" w:hAnsi="ＭＳ 明朝"/>
                <w:lang w:eastAsia="ja-JP"/>
              </w:rPr>
            </w:pPr>
          </w:p>
        </w:tc>
        <w:tc>
          <w:tcPr>
            <w:tcW w:w="520" w:type="dxa"/>
            <w:vAlign w:val="center"/>
          </w:tcPr>
          <w:p w14:paraId="49CD0AEF"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5A293C8D"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7B04E33B"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59" w:type="dxa"/>
            <w:vAlign w:val="center"/>
          </w:tcPr>
          <w:p w14:paraId="058E51DD"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r>
      <w:tr w:rsidR="00294C43" w:rsidRPr="00E16F3B" w14:paraId="05875E67" w14:textId="77777777" w:rsidTr="00CC515D">
        <w:tc>
          <w:tcPr>
            <w:tcW w:w="2558" w:type="dxa"/>
          </w:tcPr>
          <w:p w14:paraId="23152AE5" w14:textId="77777777" w:rsidR="00294C43" w:rsidRPr="00E16F3B" w:rsidRDefault="00294C43" w:rsidP="00CC515D">
            <w:pPr>
              <w:rPr>
                <w:rFonts w:ascii="ＭＳ 明朝" w:hAnsi="ＭＳ 明朝"/>
                <w:sz w:val="20"/>
                <w:szCs w:val="20"/>
                <w:lang w:eastAsia="ja-JP"/>
              </w:rPr>
            </w:pPr>
            <w:r w:rsidRPr="00E16F3B">
              <w:rPr>
                <w:rFonts w:ascii="ＭＳ 明朝" w:hAnsi="ＭＳ 明朝"/>
                <w:sz w:val="20"/>
                <w:szCs w:val="20"/>
                <w:lang w:eastAsia="ja-JP"/>
              </w:rPr>
              <w:t xml:space="preserve">C </w:t>
            </w:r>
            <w:r w:rsidRPr="00E16F3B">
              <w:rPr>
                <w:rFonts w:ascii="ＭＳ 明朝" w:hAnsi="ＭＳ 明朝" w:hint="eastAsia"/>
                <w:sz w:val="20"/>
                <w:szCs w:val="20"/>
                <w:lang w:eastAsia="ja-JP"/>
              </w:rPr>
              <w:t>病院（</w:t>
            </w:r>
            <w:r w:rsidR="00CC515D" w:rsidRPr="00E16F3B">
              <w:rPr>
                <w:rFonts w:ascii="ＭＳ 明朝" w:hAnsi="ＭＳ 明朝" w:hint="eastAsia"/>
                <w:sz w:val="20"/>
                <w:szCs w:val="20"/>
                <w:lang w:eastAsia="ja-JP"/>
              </w:rPr>
              <w:t>特別</w:t>
            </w:r>
            <w:r w:rsidRPr="00E16F3B">
              <w:rPr>
                <w:rFonts w:ascii="ＭＳ 明朝" w:hAnsi="ＭＳ 明朝" w:hint="eastAsia"/>
                <w:sz w:val="20"/>
                <w:szCs w:val="20"/>
                <w:lang w:eastAsia="ja-JP"/>
              </w:rPr>
              <w:t>連携施設）</w:t>
            </w:r>
          </w:p>
        </w:tc>
        <w:tc>
          <w:tcPr>
            <w:tcW w:w="567" w:type="dxa"/>
            <w:vAlign w:val="center"/>
          </w:tcPr>
          <w:p w14:paraId="7E1B6948"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67" w:type="dxa"/>
            <w:vAlign w:val="center"/>
          </w:tcPr>
          <w:p w14:paraId="7CA2E40A"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78" w:type="dxa"/>
            <w:vAlign w:val="center"/>
          </w:tcPr>
          <w:p w14:paraId="101361A0"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67" w:type="dxa"/>
            <w:vAlign w:val="center"/>
          </w:tcPr>
          <w:p w14:paraId="5294F2B1"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49" w:type="dxa"/>
            <w:vAlign w:val="center"/>
          </w:tcPr>
          <w:p w14:paraId="372F59A7"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31" w:type="dxa"/>
            <w:vAlign w:val="center"/>
          </w:tcPr>
          <w:p w14:paraId="2E8F1DFB"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71" w:type="dxa"/>
            <w:vAlign w:val="center"/>
          </w:tcPr>
          <w:p w14:paraId="437DF682"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5266A846"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47527778" w14:textId="77777777" w:rsidR="00294C43" w:rsidRPr="00E16F3B" w:rsidRDefault="00294C43" w:rsidP="00F95ED4">
            <w:pPr>
              <w:jc w:val="center"/>
              <w:rPr>
                <w:rFonts w:ascii="ＭＳ 明朝" w:hAnsi="ＭＳ 明朝"/>
                <w:lang w:eastAsia="ja-JP"/>
              </w:rPr>
            </w:pPr>
          </w:p>
        </w:tc>
        <w:tc>
          <w:tcPr>
            <w:tcW w:w="426" w:type="dxa"/>
            <w:vAlign w:val="center"/>
          </w:tcPr>
          <w:p w14:paraId="41BE21F7" w14:textId="77777777" w:rsidR="00294C43" w:rsidRPr="00E16F3B" w:rsidRDefault="00294C43" w:rsidP="00F95ED4">
            <w:pPr>
              <w:jc w:val="center"/>
              <w:rPr>
                <w:rFonts w:ascii="ＭＳ 明朝" w:hAnsi="ＭＳ 明朝"/>
                <w:lang w:eastAsia="ja-JP"/>
              </w:rPr>
            </w:pPr>
          </w:p>
        </w:tc>
        <w:tc>
          <w:tcPr>
            <w:tcW w:w="471" w:type="dxa"/>
            <w:vAlign w:val="center"/>
          </w:tcPr>
          <w:p w14:paraId="3629E5BC"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520" w:type="dxa"/>
            <w:vAlign w:val="center"/>
          </w:tcPr>
          <w:p w14:paraId="005F3172"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5EF89537"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c>
          <w:tcPr>
            <w:tcW w:w="426" w:type="dxa"/>
            <w:vAlign w:val="center"/>
          </w:tcPr>
          <w:p w14:paraId="01813EAB" w14:textId="77777777" w:rsidR="00294C43" w:rsidRPr="00E16F3B" w:rsidRDefault="00294C43" w:rsidP="00F95ED4">
            <w:pPr>
              <w:jc w:val="center"/>
              <w:rPr>
                <w:rFonts w:ascii="ＭＳ 明朝" w:hAnsi="ＭＳ 明朝"/>
                <w:lang w:eastAsia="ja-JP"/>
              </w:rPr>
            </w:pPr>
          </w:p>
        </w:tc>
        <w:tc>
          <w:tcPr>
            <w:tcW w:w="459" w:type="dxa"/>
            <w:vAlign w:val="center"/>
          </w:tcPr>
          <w:p w14:paraId="564DE642" w14:textId="77777777" w:rsidR="00294C43" w:rsidRPr="00E16F3B" w:rsidRDefault="00294C43" w:rsidP="00F95ED4">
            <w:pPr>
              <w:jc w:val="center"/>
              <w:rPr>
                <w:rFonts w:ascii="ＭＳ 明朝" w:hAnsi="ＭＳ 明朝"/>
                <w:lang w:eastAsia="ja-JP"/>
              </w:rPr>
            </w:pPr>
            <w:r w:rsidRPr="00E16F3B">
              <w:rPr>
                <w:rFonts w:ascii="ＭＳ 明朝" w:hAnsi="ＭＳ 明朝" w:hint="eastAsia"/>
                <w:lang w:eastAsia="ja-JP"/>
              </w:rPr>
              <w:t>○</w:t>
            </w:r>
          </w:p>
        </w:tc>
      </w:tr>
    </w:tbl>
    <w:p w14:paraId="353D4DFD" w14:textId="77777777" w:rsidR="00294C43" w:rsidRPr="00E16F3B" w:rsidRDefault="00294C43" w:rsidP="00294C43">
      <w:pPr>
        <w:rPr>
          <w:rFonts w:ascii="ＭＳ 明朝" w:hAnsi="ＭＳ 明朝"/>
          <w:lang w:eastAsia="ja-JP"/>
        </w:rPr>
      </w:pPr>
    </w:p>
    <w:p w14:paraId="0BE5C213" w14:textId="77777777" w:rsidR="00294C43" w:rsidRPr="00E16F3B" w:rsidRDefault="00294C43" w:rsidP="00C04DBC">
      <w:pPr>
        <w:pStyle w:val="3"/>
        <w:numPr>
          <w:ilvl w:val="0"/>
          <w:numId w:val="63"/>
        </w:numPr>
        <w:spacing w:line="360" w:lineRule="exact"/>
        <w:rPr>
          <w:rFonts w:ascii="ＭＳ 明朝" w:eastAsia="ＭＳ 明朝" w:hAnsi="ＭＳ 明朝"/>
          <w:sz w:val="24"/>
          <w:szCs w:val="22"/>
          <w:lang w:eastAsia="ja-JP"/>
        </w:rPr>
      </w:pPr>
      <w:r w:rsidRPr="00E16F3B">
        <w:rPr>
          <w:rFonts w:ascii="ＭＳ 明朝" w:eastAsia="ＭＳ 明朝" w:hAnsi="ＭＳ 明朝"/>
          <w:sz w:val="24"/>
          <w:szCs w:val="22"/>
          <w:lang w:eastAsia="ja-JP"/>
        </w:rPr>
        <w:t>専攻医の受入数</w:t>
      </w:r>
      <w:r w:rsidR="00354E93" w:rsidRPr="00E16F3B">
        <w:rPr>
          <w:rFonts w:ascii="ＭＳ 明朝" w:eastAsia="ＭＳ 明朝" w:hAnsi="ＭＳ 明朝"/>
          <w:sz w:val="24"/>
          <w:szCs w:val="22"/>
          <w:lang w:eastAsia="ja-JP"/>
        </w:rPr>
        <w:t xml:space="preserve"> </w:t>
      </w:r>
      <w:r w:rsidR="000E462F" w:rsidRPr="00E16F3B">
        <w:rPr>
          <w:rFonts w:ascii="ＭＳ 明朝" w:eastAsia="ＭＳ 明朝" w:hAnsi="ＭＳ 明朝"/>
          <w:sz w:val="24"/>
          <w:szCs w:val="22"/>
          <w:lang w:eastAsia="ja-JP"/>
        </w:rPr>
        <w:t>[整備基準：</w:t>
      </w:r>
      <w:r w:rsidR="000E462F" w:rsidRPr="00E16F3B">
        <w:rPr>
          <w:rFonts w:ascii="ＭＳ 明朝" w:eastAsia="ＭＳ 明朝" w:hAnsi="ＭＳ 明朝" w:hint="eastAsia"/>
          <w:sz w:val="24"/>
          <w:szCs w:val="22"/>
          <w:lang w:eastAsia="ja-JP"/>
        </w:rPr>
        <w:t xml:space="preserve"> 3</w:t>
      </w:r>
      <w:r w:rsidR="00411D79" w:rsidRPr="00E16F3B">
        <w:rPr>
          <w:rFonts w:ascii="ＭＳ 明朝" w:eastAsia="ＭＳ 明朝" w:hAnsi="ＭＳ 明朝" w:hint="eastAsia"/>
          <w:sz w:val="24"/>
          <w:szCs w:val="22"/>
          <w:lang w:eastAsia="ja-JP"/>
        </w:rPr>
        <w:t>3</w:t>
      </w:r>
      <w:r w:rsidR="000E462F" w:rsidRPr="00E16F3B">
        <w:rPr>
          <w:rFonts w:ascii="ＭＳ 明朝" w:eastAsia="ＭＳ 明朝" w:hAnsi="ＭＳ 明朝"/>
          <w:sz w:val="24"/>
          <w:szCs w:val="22"/>
          <w:lang w:eastAsia="ja-JP"/>
        </w:rPr>
        <w:t>]</w:t>
      </w:r>
    </w:p>
    <w:p w14:paraId="0852FA3E" w14:textId="77777777" w:rsidR="00686C2D" w:rsidRPr="00E16F3B" w:rsidRDefault="00686C2D" w:rsidP="00686C2D">
      <w:pPr>
        <w:pStyle w:val="3"/>
        <w:ind w:left="360"/>
        <w:rPr>
          <w:rFonts w:ascii="ＭＳ 明朝" w:eastAsia="ＭＳ 明朝" w:hAnsi="ＭＳ 明朝"/>
          <w:sz w:val="24"/>
          <w:szCs w:val="22"/>
          <w:lang w:eastAsia="ja-JP"/>
        </w:rPr>
      </w:pPr>
    </w:p>
    <w:p w14:paraId="7256DDDC" w14:textId="77777777" w:rsidR="00294C43" w:rsidRPr="00E16F3B" w:rsidRDefault="000E462F" w:rsidP="00B31835">
      <w:pPr>
        <w:ind w:firstLineChars="100" w:firstLine="210"/>
        <w:rPr>
          <w:rFonts w:ascii="ＭＳ 明朝" w:hAnsi="ＭＳ 明朝"/>
          <w:sz w:val="21"/>
          <w:lang w:eastAsia="ja-JP"/>
        </w:rPr>
      </w:pPr>
      <w:r w:rsidRPr="00E16F3B">
        <w:rPr>
          <w:rFonts w:ascii="ＭＳ 明朝" w:hAnsi="ＭＳ 明朝" w:hint="eastAsia"/>
          <w:sz w:val="21"/>
          <w:lang w:eastAsia="ja-JP"/>
        </w:rPr>
        <w:t>基幹病院で実施される各カリキュラムに定員の上限はありません。</w:t>
      </w:r>
      <w:r w:rsidR="00B31835" w:rsidRPr="00E16F3B">
        <w:rPr>
          <w:rFonts w:ascii="ＭＳ 明朝" w:hAnsi="ＭＳ 明朝" w:hint="eastAsia"/>
          <w:sz w:val="21"/>
          <w:lang w:eastAsia="ja-JP"/>
        </w:rPr>
        <w:t>指導医</w:t>
      </w:r>
      <w:r w:rsidR="00294C43" w:rsidRPr="00E16F3B">
        <w:rPr>
          <w:rFonts w:ascii="ＭＳ 明朝" w:hAnsi="ＭＳ 明朝" w:hint="eastAsia"/>
          <w:sz w:val="21"/>
          <w:lang w:eastAsia="ja-JP"/>
        </w:rPr>
        <w:t>は、原則としてそれぞれ</w:t>
      </w:r>
      <w:r w:rsidR="00B31835" w:rsidRPr="00E16F3B">
        <w:rPr>
          <w:rFonts w:ascii="ＭＳ 明朝" w:hAnsi="ＭＳ 明朝" w:hint="eastAsia"/>
          <w:sz w:val="21"/>
          <w:lang w:eastAsia="ja-JP"/>
        </w:rPr>
        <w:t>3</w:t>
      </w:r>
      <w:r w:rsidR="00294C43" w:rsidRPr="00E16F3B">
        <w:rPr>
          <w:rFonts w:ascii="ＭＳ 明朝" w:hAnsi="ＭＳ 明朝" w:hint="eastAsia"/>
          <w:sz w:val="21"/>
          <w:lang w:eastAsia="ja-JP"/>
        </w:rPr>
        <w:t>名までの専攻医を同時に指導できます。</w:t>
      </w:r>
    </w:p>
    <w:p w14:paraId="098A29C0" w14:textId="77777777" w:rsidR="00294C43" w:rsidRPr="00E16F3B" w:rsidRDefault="00294C43" w:rsidP="00294C43">
      <w:pPr>
        <w:rPr>
          <w:rFonts w:ascii="ＭＳ 明朝" w:hAnsi="ＭＳ 明朝"/>
          <w:lang w:eastAsia="ja-JP"/>
        </w:rPr>
      </w:pPr>
    </w:p>
    <w:p w14:paraId="147062B9" w14:textId="77777777" w:rsidR="00294C43" w:rsidRPr="00E16F3B" w:rsidRDefault="00B31835" w:rsidP="00C04DBC">
      <w:pPr>
        <w:pStyle w:val="3"/>
        <w:numPr>
          <w:ilvl w:val="0"/>
          <w:numId w:val="63"/>
        </w:numPr>
        <w:rPr>
          <w:rFonts w:ascii="ＭＳ 明朝" w:eastAsia="ＭＳ 明朝" w:hAnsi="ＭＳ 明朝"/>
          <w:sz w:val="24"/>
          <w:szCs w:val="22"/>
          <w:lang w:eastAsia="ja-JP"/>
        </w:rPr>
      </w:pPr>
      <w:r w:rsidRPr="00E16F3B">
        <w:rPr>
          <w:rFonts w:ascii="ＭＳ 明朝" w:eastAsia="ＭＳ 明朝" w:hAnsi="ＭＳ 明朝" w:cs="ＭＳ Ｐゴシック" w:hint="eastAsia"/>
          <w:sz w:val="24"/>
          <w:lang w:eastAsia="ja-JP"/>
        </w:rPr>
        <w:t>基本領域</w:t>
      </w:r>
      <w:r w:rsidR="00306B9E" w:rsidRPr="00E16F3B">
        <w:rPr>
          <w:rFonts w:ascii="ＭＳ 明朝" w:eastAsia="ＭＳ 明朝" w:hAnsi="ＭＳ 明朝" w:cs="ＭＳ Ｐゴシック" w:hint="eastAsia"/>
          <w:sz w:val="24"/>
          <w:lang w:eastAsia="ja-JP"/>
        </w:rPr>
        <w:t>や他のサブス</w:t>
      </w:r>
      <w:r w:rsidR="00825AD4" w:rsidRPr="00E16F3B">
        <w:rPr>
          <w:rFonts w:ascii="ＭＳ 明朝" w:eastAsia="ＭＳ 明朝" w:hAnsi="ＭＳ 明朝" w:cs="ＭＳ Ｐゴシック" w:hint="eastAsia"/>
          <w:sz w:val="24"/>
          <w:lang w:eastAsia="ja-JP"/>
        </w:rPr>
        <w:t>ペ</w:t>
      </w:r>
      <w:r w:rsidR="00306B9E" w:rsidRPr="00E16F3B">
        <w:rPr>
          <w:rFonts w:ascii="ＭＳ 明朝" w:eastAsia="ＭＳ 明朝" w:hAnsi="ＭＳ 明朝" w:cs="ＭＳ Ｐゴシック" w:hint="eastAsia"/>
          <w:sz w:val="24"/>
          <w:lang w:eastAsia="ja-JP"/>
        </w:rPr>
        <w:t>シャルティ領域</w:t>
      </w:r>
      <w:r w:rsidRPr="00E16F3B">
        <w:rPr>
          <w:rFonts w:ascii="ＭＳ 明朝" w:eastAsia="ＭＳ 明朝" w:hAnsi="ＭＳ 明朝" w:cs="ＭＳ Ｐゴシック" w:hint="eastAsia"/>
          <w:sz w:val="24"/>
          <w:lang w:eastAsia="ja-JP"/>
        </w:rPr>
        <w:t>との</w:t>
      </w:r>
      <w:r w:rsidR="00306B9E" w:rsidRPr="00E16F3B">
        <w:rPr>
          <w:rFonts w:ascii="ＭＳ 明朝" w:eastAsia="ＭＳ 明朝" w:hAnsi="ＭＳ 明朝" w:cs="ＭＳ Ｐゴシック" w:hint="eastAsia"/>
          <w:sz w:val="24"/>
          <w:lang w:eastAsia="ja-JP"/>
        </w:rPr>
        <w:t>関係</w:t>
      </w:r>
      <w:r w:rsidRPr="00E16F3B">
        <w:rPr>
          <w:rFonts w:ascii="ＭＳ 明朝" w:eastAsia="ＭＳ 明朝" w:hAnsi="ＭＳ 明朝" w:cs="ＭＳ Ｐゴシック" w:hint="eastAsia"/>
          <w:sz w:val="24"/>
          <w:lang w:eastAsia="ja-JP"/>
        </w:rPr>
        <w:t>について</w:t>
      </w:r>
      <w:r w:rsidR="00354E93" w:rsidRPr="00E16F3B">
        <w:rPr>
          <w:rFonts w:ascii="ＭＳ 明朝" w:eastAsia="ＭＳ 明朝" w:hAnsi="ＭＳ 明朝" w:cs="ＭＳ Ｐゴシック" w:hint="eastAsia"/>
          <w:sz w:val="24"/>
          <w:lang w:eastAsia="ja-JP"/>
        </w:rPr>
        <w:t xml:space="preserve"> </w:t>
      </w:r>
      <w:r w:rsidR="00747795" w:rsidRPr="00E16F3B">
        <w:rPr>
          <w:rFonts w:ascii="ＭＳ 明朝" w:eastAsia="ＭＳ 明朝" w:hAnsi="ＭＳ 明朝"/>
          <w:sz w:val="24"/>
          <w:szCs w:val="22"/>
          <w:lang w:eastAsia="ja-JP"/>
        </w:rPr>
        <w:t>[整備基準：</w:t>
      </w:r>
      <w:r w:rsidR="00747795" w:rsidRPr="00E16F3B">
        <w:rPr>
          <w:rFonts w:ascii="ＭＳ 明朝" w:eastAsia="ＭＳ 明朝" w:hAnsi="ＭＳ 明朝" w:hint="eastAsia"/>
          <w:sz w:val="24"/>
          <w:szCs w:val="22"/>
          <w:lang w:eastAsia="ja-JP"/>
        </w:rPr>
        <w:t>3～</w:t>
      </w:r>
      <w:r w:rsidR="00411D79" w:rsidRPr="00E16F3B">
        <w:rPr>
          <w:rFonts w:ascii="ＭＳ 明朝" w:eastAsia="ＭＳ 明朝" w:hAnsi="ＭＳ 明朝"/>
          <w:sz w:val="24"/>
          <w:szCs w:val="22"/>
          <w:lang w:eastAsia="ja-JP"/>
        </w:rPr>
        <w:t>6</w:t>
      </w:r>
      <w:r w:rsidR="00CA386B" w:rsidRPr="00E16F3B">
        <w:rPr>
          <w:rFonts w:ascii="ＭＳ 明朝" w:eastAsia="ＭＳ 明朝" w:hAnsi="ＭＳ 明朝"/>
          <w:sz w:val="24"/>
          <w:szCs w:val="22"/>
          <w:lang w:eastAsia="ja-JP"/>
        </w:rPr>
        <w:t>, 3</w:t>
      </w:r>
      <w:r w:rsidR="00411D79" w:rsidRPr="00E16F3B">
        <w:rPr>
          <w:rFonts w:ascii="ＭＳ 明朝" w:eastAsia="ＭＳ 明朝" w:hAnsi="ＭＳ 明朝"/>
          <w:sz w:val="24"/>
          <w:szCs w:val="22"/>
          <w:lang w:eastAsia="ja-JP"/>
        </w:rPr>
        <w:t>8</w:t>
      </w:r>
      <w:r w:rsidR="00747795" w:rsidRPr="00E16F3B">
        <w:rPr>
          <w:rFonts w:ascii="ＭＳ 明朝" w:eastAsia="ＭＳ 明朝" w:hAnsi="ＭＳ 明朝"/>
          <w:sz w:val="24"/>
          <w:szCs w:val="22"/>
          <w:lang w:eastAsia="ja-JP"/>
        </w:rPr>
        <w:t>]</w:t>
      </w:r>
    </w:p>
    <w:p w14:paraId="368820FC" w14:textId="77777777" w:rsidR="00686C2D" w:rsidRPr="00E16F3B" w:rsidRDefault="00686C2D" w:rsidP="00686C2D">
      <w:pPr>
        <w:pStyle w:val="3"/>
        <w:ind w:left="360"/>
        <w:rPr>
          <w:rFonts w:ascii="ＭＳ 明朝" w:eastAsia="ＭＳ 明朝" w:hAnsi="ＭＳ 明朝"/>
          <w:sz w:val="24"/>
          <w:szCs w:val="22"/>
          <w:lang w:eastAsia="ja-JP"/>
        </w:rPr>
      </w:pPr>
    </w:p>
    <w:p w14:paraId="143001DF" w14:textId="343165F1" w:rsidR="00566146" w:rsidRPr="00E16F3B" w:rsidRDefault="00566146" w:rsidP="004A7339">
      <w:pPr>
        <w:ind w:left="392" w:firstLineChars="100" w:firstLine="210"/>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がん薬物療法</w:t>
      </w:r>
      <w:r w:rsidR="00B31835" w:rsidRPr="00E16F3B">
        <w:rPr>
          <w:rFonts w:ascii="ＭＳ 明朝" w:hAnsi="ＭＳ 明朝" w:cs="ＭＳ Ｐゴシック" w:hint="eastAsia"/>
          <w:sz w:val="21"/>
          <w:szCs w:val="21"/>
          <w:lang w:eastAsia="ja-JP"/>
        </w:rPr>
        <w:t>専門医は、内科</w:t>
      </w:r>
      <w:r w:rsidR="00137932" w:rsidRPr="00E16F3B">
        <w:rPr>
          <w:rFonts w:ascii="ＭＳ 明朝" w:hAnsi="ＭＳ 明朝" w:cs="ＭＳ Ｐゴシック" w:hint="eastAsia"/>
          <w:sz w:val="21"/>
          <w:szCs w:val="21"/>
          <w:lang w:eastAsia="ja-JP"/>
        </w:rPr>
        <w:t>および外科を</w:t>
      </w:r>
      <w:r w:rsidR="00B31835" w:rsidRPr="00E16F3B">
        <w:rPr>
          <w:rFonts w:ascii="ＭＳ 明朝" w:hAnsi="ＭＳ 明朝" w:cs="ＭＳ Ｐゴシック" w:hint="eastAsia"/>
          <w:sz w:val="21"/>
          <w:szCs w:val="21"/>
          <w:lang w:eastAsia="ja-JP"/>
        </w:rPr>
        <w:t>基本</w:t>
      </w:r>
      <w:r w:rsidR="00294C43" w:rsidRPr="00E16F3B">
        <w:rPr>
          <w:rFonts w:ascii="ＭＳ 明朝" w:hAnsi="ＭＳ 明朝" w:cs="ＭＳ Ｐゴシック" w:hint="eastAsia"/>
          <w:sz w:val="21"/>
          <w:szCs w:val="21"/>
          <w:lang w:eastAsia="ja-JP"/>
        </w:rPr>
        <w:t>領域</w:t>
      </w:r>
      <w:r w:rsidR="00B31835" w:rsidRPr="00E16F3B">
        <w:rPr>
          <w:rFonts w:ascii="ＭＳ 明朝" w:hAnsi="ＭＳ 明朝" w:cs="ＭＳ Ｐゴシック" w:hint="eastAsia"/>
          <w:sz w:val="21"/>
          <w:szCs w:val="21"/>
          <w:lang w:eastAsia="ja-JP"/>
        </w:rPr>
        <w:t>とする資格です。基本領域</w:t>
      </w:r>
      <w:r w:rsidR="00294C43" w:rsidRPr="00E16F3B">
        <w:rPr>
          <w:rFonts w:ascii="ＭＳ 明朝" w:hAnsi="ＭＳ 明朝" w:cs="ＭＳ Ｐゴシック" w:hint="eastAsia"/>
          <w:sz w:val="21"/>
          <w:szCs w:val="21"/>
          <w:lang w:eastAsia="ja-JP"/>
        </w:rPr>
        <w:t>において経験した症例や習得した知識などの多くは連続して</w:t>
      </w:r>
      <w:r w:rsidRPr="00E16F3B">
        <w:rPr>
          <w:rFonts w:ascii="ＭＳ 明朝" w:hAnsi="ＭＳ 明朝" w:cs="ＭＳ Ｐゴシック" w:hint="eastAsia"/>
          <w:sz w:val="21"/>
          <w:szCs w:val="21"/>
          <w:lang w:eastAsia="ja-JP"/>
        </w:rPr>
        <w:t>がん薬物療法</w:t>
      </w:r>
    </w:p>
    <w:p w14:paraId="1F662BDB" w14:textId="0BBE0EF7" w:rsidR="00411D79" w:rsidRPr="00E16F3B" w:rsidRDefault="00294C43" w:rsidP="004A7339">
      <w:pPr>
        <w:ind w:left="392" w:firstLineChars="100" w:firstLine="210"/>
        <w:rPr>
          <w:rFonts w:ascii="ＭＳ 明朝" w:hAnsi="ＭＳ 明朝"/>
          <w:sz w:val="21"/>
          <w:szCs w:val="21"/>
          <w:lang w:eastAsia="ja-JP"/>
        </w:rPr>
      </w:pPr>
      <w:r w:rsidRPr="00E16F3B">
        <w:rPr>
          <w:rFonts w:ascii="ＭＳ 明朝" w:hAnsi="ＭＳ 明朝" w:cs="ＭＳ Ｐゴシック" w:hint="eastAsia"/>
          <w:sz w:val="21"/>
          <w:szCs w:val="21"/>
          <w:lang w:eastAsia="ja-JP"/>
        </w:rPr>
        <w:t>専門医</w:t>
      </w:r>
      <w:r w:rsidR="00B31835" w:rsidRPr="00E16F3B">
        <w:rPr>
          <w:rFonts w:ascii="ＭＳ 明朝" w:hAnsi="ＭＳ 明朝" w:cs="ＭＳ Ｐゴシック" w:hint="eastAsia"/>
          <w:sz w:val="21"/>
          <w:szCs w:val="21"/>
          <w:lang w:eastAsia="ja-JP"/>
        </w:rPr>
        <w:t>にも求められる臨床技能となります。</w:t>
      </w:r>
      <w:r w:rsidR="00CA386B" w:rsidRPr="00E16F3B">
        <w:rPr>
          <w:rFonts w:ascii="ＭＳ 明朝" w:hAnsi="ＭＳ 明朝" w:cs="ＭＳ Ｐゴシック" w:hint="eastAsia"/>
          <w:sz w:val="21"/>
          <w:szCs w:val="21"/>
          <w:lang w:eastAsia="ja-JP"/>
        </w:rPr>
        <w:t>ただし、本カリキュラムは、</w:t>
      </w:r>
      <w:r w:rsidR="0068752D" w:rsidRPr="00E16F3B">
        <w:rPr>
          <w:rFonts w:ascii="ＭＳ 明朝" w:hAnsi="ＭＳ 明朝" w:cs="ＭＳ Ｐゴシック" w:hint="eastAsia"/>
          <w:sz w:val="21"/>
          <w:szCs w:val="21"/>
          <w:lang w:eastAsia="ja-JP"/>
        </w:rPr>
        <w:t>通常研修方式をとり、</w:t>
      </w:r>
      <w:r w:rsidR="00B509A2" w:rsidRPr="00E16F3B">
        <w:rPr>
          <w:rFonts w:ascii="ＭＳ 明朝" w:hAnsi="ＭＳ 明朝" w:hint="eastAsia"/>
          <w:sz w:val="21"/>
          <w:szCs w:val="21"/>
          <w:lang w:eastAsia="ja-JP"/>
        </w:rPr>
        <w:t>基本領域プログラムとの連動研修は行いません</w:t>
      </w:r>
      <w:r w:rsidR="00306B9E" w:rsidRPr="00E16F3B" w:rsidDel="00306B9E">
        <w:rPr>
          <w:rFonts w:ascii="ＭＳ 明朝" w:hAnsi="ＭＳ 明朝" w:hint="eastAsia"/>
          <w:sz w:val="21"/>
          <w:szCs w:val="21"/>
          <w:lang w:eastAsia="ja-JP"/>
        </w:rPr>
        <w:t>。</w:t>
      </w:r>
    </w:p>
    <w:p w14:paraId="2DAD2EE6" w14:textId="77777777" w:rsidR="00411D79" w:rsidRPr="00E16F3B" w:rsidRDefault="00411D79" w:rsidP="004A7339">
      <w:pPr>
        <w:ind w:left="392" w:firstLineChars="100" w:firstLine="210"/>
        <w:rPr>
          <w:rFonts w:ascii="ＭＳ 明朝" w:hAnsi="ＭＳ 明朝"/>
          <w:sz w:val="21"/>
          <w:szCs w:val="21"/>
          <w:lang w:eastAsia="ja-JP"/>
        </w:rPr>
      </w:pPr>
      <w:r w:rsidRPr="00E16F3B">
        <w:rPr>
          <w:rFonts w:ascii="ＭＳ 明朝" w:hAnsi="ＭＳ 明朝" w:hint="eastAsia"/>
          <w:sz w:val="21"/>
          <w:szCs w:val="21"/>
          <w:lang w:eastAsia="ja-JP"/>
        </w:rPr>
        <w:t>サブスペシャルティ領域の取得は</w:t>
      </w:r>
      <w:r w:rsidRPr="00E16F3B">
        <w:rPr>
          <w:rFonts w:ascii="ＭＳ 明朝" w:hAnsi="ＭＳ 明朝"/>
          <w:sz w:val="21"/>
          <w:szCs w:val="21"/>
          <w:lang w:eastAsia="ja-JP"/>
        </w:rPr>
        <w:t>2領域までを基本と</w:t>
      </w:r>
      <w:r w:rsidRPr="00E16F3B">
        <w:rPr>
          <w:rFonts w:ascii="ＭＳ 明朝" w:hAnsi="ＭＳ 明朝" w:hint="eastAsia"/>
          <w:sz w:val="21"/>
          <w:szCs w:val="21"/>
          <w:lang w:eastAsia="ja-JP"/>
        </w:rPr>
        <w:t>します。ただし、本カリキュラムと他のサブスペシャルティ領域の専門研修の同時登録は原則として認められません。</w:t>
      </w:r>
    </w:p>
    <w:p w14:paraId="67ED0C30" w14:textId="43FBA61F" w:rsidR="00411D79" w:rsidRPr="00E16F3B" w:rsidRDefault="00411D79" w:rsidP="004A7339">
      <w:pPr>
        <w:ind w:left="392" w:firstLineChars="100" w:firstLine="210"/>
        <w:rPr>
          <w:rFonts w:ascii="ＭＳ 明朝" w:hAnsi="ＭＳ 明朝"/>
          <w:sz w:val="21"/>
          <w:szCs w:val="21"/>
          <w:lang w:eastAsia="ja-JP"/>
        </w:rPr>
      </w:pPr>
      <w:r w:rsidRPr="00E16F3B">
        <w:rPr>
          <w:rFonts w:ascii="ＭＳ 明朝" w:hAnsi="ＭＳ 明朝"/>
          <w:sz w:val="21"/>
          <w:szCs w:val="21"/>
          <w:lang w:eastAsia="ja-JP"/>
        </w:rPr>
        <w:t>先行する専門研修（第1サブスペシャルティ領域）を修了し、その後、</w:t>
      </w:r>
      <w:r w:rsidR="00B269D9" w:rsidRPr="00E16F3B">
        <w:rPr>
          <w:rFonts w:ascii="ＭＳ 明朝" w:hAnsi="ＭＳ 明朝" w:hint="eastAsia"/>
          <w:sz w:val="21"/>
          <w:szCs w:val="21"/>
          <w:lang w:eastAsia="ja-JP"/>
        </w:rPr>
        <w:t>がん薬物療法</w:t>
      </w:r>
      <w:r w:rsidRPr="00E16F3B">
        <w:rPr>
          <w:rFonts w:ascii="ＭＳ 明朝" w:hAnsi="ＭＳ 明朝" w:hint="eastAsia"/>
          <w:sz w:val="21"/>
          <w:szCs w:val="21"/>
          <w:lang w:eastAsia="ja-JP"/>
        </w:rPr>
        <w:t>領域専門研修を</w:t>
      </w:r>
      <w:r w:rsidRPr="00E16F3B">
        <w:rPr>
          <w:rFonts w:ascii="ＭＳ 明朝" w:hAnsi="ＭＳ 明朝"/>
          <w:sz w:val="21"/>
          <w:szCs w:val="21"/>
          <w:lang w:eastAsia="ja-JP"/>
        </w:rPr>
        <w:t>第2サブスペシャルティ領域</w:t>
      </w:r>
      <w:r w:rsidRPr="00E16F3B">
        <w:rPr>
          <w:rFonts w:ascii="ＭＳ 明朝" w:hAnsi="ＭＳ 明朝" w:hint="eastAsia"/>
          <w:sz w:val="21"/>
          <w:szCs w:val="21"/>
          <w:lang w:eastAsia="ja-JP"/>
        </w:rPr>
        <w:t>として</w:t>
      </w:r>
      <w:r w:rsidRPr="00E16F3B">
        <w:rPr>
          <w:rFonts w:ascii="ＭＳ 明朝" w:hAnsi="ＭＳ 明朝"/>
          <w:sz w:val="21"/>
          <w:szCs w:val="21"/>
          <w:lang w:eastAsia="ja-JP"/>
        </w:rPr>
        <w:t>行う場合、</w:t>
      </w:r>
      <w:r w:rsidR="00B269D9" w:rsidRPr="00E16F3B">
        <w:rPr>
          <w:rFonts w:ascii="ＭＳ 明朝" w:hAnsi="ＭＳ 明朝" w:hint="eastAsia"/>
          <w:sz w:val="21"/>
          <w:szCs w:val="21"/>
          <w:lang w:eastAsia="ja-JP"/>
        </w:rPr>
        <w:t>がん薬物療法</w:t>
      </w:r>
      <w:r w:rsidRPr="00E16F3B">
        <w:rPr>
          <w:rFonts w:ascii="ＭＳ 明朝" w:hAnsi="ＭＳ 明朝"/>
          <w:sz w:val="21"/>
          <w:szCs w:val="21"/>
          <w:lang w:eastAsia="ja-JP"/>
        </w:rPr>
        <w:t>領域専門研修カリキュラムにおいて共通部分と認められる項目についての研修</w:t>
      </w:r>
      <w:r w:rsidRPr="00E16F3B">
        <w:rPr>
          <w:rFonts w:ascii="ＭＳ 明朝" w:hAnsi="ＭＳ 明朝" w:hint="eastAsia"/>
          <w:sz w:val="21"/>
          <w:szCs w:val="21"/>
          <w:lang w:eastAsia="ja-JP"/>
        </w:rPr>
        <w:t>実績</w:t>
      </w:r>
      <w:r w:rsidRPr="00E16F3B">
        <w:rPr>
          <w:rFonts w:ascii="ＭＳ 明朝" w:hAnsi="ＭＳ 明朝"/>
          <w:sz w:val="21"/>
          <w:szCs w:val="21"/>
          <w:lang w:eastAsia="ja-JP"/>
        </w:rPr>
        <w:t>は、</w:t>
      </w:r>
      <w:r w:rsidR="00B269D9" w:rsidRPr="00E16F3B">
        <w:rPr>
          <w:rFonts w:ascii="ＭＳ 明朝" w:hAnsi="ＭＳ 明朝" w:hint="eastAsia"/>
          <w:sz w:val="21"/>
          <w:szCs w:val="21"/>
          <w:lang w:eastAsia="ja-JP"/>
        </w:rPr>
        <w:t>がん薬物療法</w:t>
      </w:r>
      <w:r w:rsidRPr="00E16F3B">
        <w:rPr>
          <w:rFonts w:ascii="ＭＳ 明朝" w:hAnsi="ＭＳ 明朝" w:hint="eastAsia"/>
          <w:sz w:val="21"/>
          <w:szCs w:val="21"/>
          <w:lang w:eastAsia="ja-JP"/>
        </w:rPr>
        <w:t>領域専門研修実績として認めます。</w:t>
      </w:r>
    </w:p>
    <w:p w14:paraId="0BF97717" w14:textId="77777777" w:rsidR="00306B9E" w:rsidRPr="00E16F3B" w:rsidRDefault="001A334C" w:rsidP="004A7339">
      <w:pPr>
        <w:ind w:left="392" w:firstLineChars="100" w:firstLine="210"/>
        <w:rPr>
          <w:rFonts w:ascii="ＭＳ 明朝" w:hAnsi="ＭＳ 明朝"/>
          <w:sz w:val="21"/>
          <w:szCs w:val="21"/>
          <w:lang w:eastAsia="ja-JP"/>
        </w:rPr>
      </w:pPr>
      <w:r w:rsidRPr="00E16F3B">
        <w:rPr>
          <w:rFonts w:ascii="ＭＳ 明朝" w:hAnsi="ＭＳ 明朝" w:hint="eastAsia"/>
          <w:sz w:val="21"/>
          <w:szCs w:val="21"/>
          <w:lang w:eastAsia="ja-JP"/>
        </w:rPr>
        <w:t>これらの詳細については、</w:t>
      </w:r>
      <w:r w:rsidR="007159AF" w:rsidRPr="00E16F3B">
        <w:rPr>
          <w:rFonts w:ascii="ＭＳ 明朝" w:hAnsi="ＭＳ 明朝" w:hint="eastAsia"/>
          <w:sz w:val="21"/>
          <w:szCs w:val="21"/>
          <w:lang w:eastAsia="ja-JP"/>
        </w:rPr>
        <w:t>専門医機構による</w:t>
      </w:r>
      <w:r w:rsidRPr="00E16F3B">
        <w:rPr>
          <w:rFonts w:ascii="ＭＳ 明朝" w:hAnsi="ＭＳ 明朝" w:hint="eastAsia"/>
          <w:sz w:val="21"/>
          <w:szCs w:val="21"/>
          <w:lang w:eastAsia="ja-JP"/>
        </w:rPr>
        <w:t>サブスペシャリティ領域専門研修細則（2020.6.30）に基づいて判断され</w:t>
      </w:r>
      <w:r w:rsidR="007159AF" w:rsidRPr="00E16F3B">
        <w:rPr>
          <w:rFonts w:ascii="ＭＳ 明朝" w:hAnsi="ＭＳ 明朝" w:hint="eastAsia"/>
          <w:sz w:val="21"/>
          <w:szCs w:val="21"/>
          <w:lang w:eastAsia="ja-JP"/>
        </w:rPr>
        <w:t>ます</w:t>
      </w:r>
      <w:r w:rsidRPr="00E16F3B">
        <w:rPr>
          <w:rFonts w:ascii="ＭＳ 明朝" w:hAnsi="ＭＳ 明朝" w:hint="eastAsia"/>
          <w:sz w:val="21"/>
          <w:szCs w:val="21"/>
          <w:lang w:eastAsia="ja-JP"/>
        </w:rPr>
        <w:t>。</w:t>
      </w:r>
    </w:p>
    <w:p w14:paraId="7C5A652C" w14:textId="77777777" w:rsidR="00294C43" w:rsidRPr="00E16F3B" w:rsidRDefault="00294C43" w:rsidP="004A7339">
      <w:pPr>
        <w:ind w:firstLineChars="100" w:firstLine="220"/>
        <w:rPr>
          <w:rFonts w:ascii="ＭＳ 明朝" w:hAnsi="ＭＳ 明朝"/>
          <w:lang w:eastAsia="ja-JP"/>
        </w:rPr>
      </w:pPr>
    </w:p>
    <w:p w14:paraId="32E8558D" w14:textId="77777777" w:rsidR="00294C43" w:rsidRPr="00E16F3B" w:rsidRDefault="00353C2E" w:rsidP="00C04DBC">
      <w:pPr>
        <w:pStyle w:val="3"/>
        <w:numPr>
          <w:ilvl w:val="0"/>
          <w:numId w:val="63"/>
        </w:numPr>
        <w:rPr>
          <w:rFonts w:ascii="ＭＳ 明朝" w:eastAsia="ＭＳ 明朝" w:hAnsi="ＭＳ 明朝"/>
          <w:sz w:val="24"/>
          <w:szCs w:val="22"/>
          <w:lang w:eastAsia="ja-JP"/>
        </w:rPr>
      </w:pPr>
      <w:r w:rsidRPr="00E16F3B">
        <w:rPr>
          <w:rFonts w:ascii="ＭＳ 明朝" w:eastAsia="ＭＳ 明朝" w:hAnsi="ＭＳ 明朝" w:hint="eastAsia"/>
          <w:sz w:val="24"/>
          <w:szCs w:val="22"/>
          <w:lang w:eastAsia="ja-JP"/>
        </w:rPr>
        <w:t>専門</w:t>
      </w:r>
      <w:r w:rsidR="00294C43" w:rsidRPr="00E16F3B">
        <w:rPr>
          <w:rFonts w:ascii="ＭＳ 明朝" w:eastAsia="ＭＳ 明朝" w:hAnsi="ＭＳ 明朝"/>
          <w:sz w:val="24"/>
          <w:szCs w:val="22"/>
          <w:lang w:eastAsia="ja-JP"/>
        </w:rPr>
        <w:t>研修の休止・中断</w:t>
      </w:r>
      <w:r w:rsidR="00294C43" w:rsidRPr="00E16F3B">
        <w:rPr>
          <w:rFonts w:ascii="ＭＳ 明朝" w:eastAsia="ＭＳ 明朝" w:hAnsi="ＭＳ 明朝" w:hint="eastAsia"/>
          <w:sz w:val="24"/>
          <w:szCs w:val="22"/>
          <w:lang w:eastAsia="ja-JP"/>
        </w:rPr>
        <w:t>、</w:t>
      </w:r>
      <w:r w:rsidR="002E5AEE" w:rsidRPr="00E16F3B">
        <w:rPr>
          <w:rFonts w:ascii="ＭＳ 明朝" w:eastAsia="ＭＳ 明朝" w:hAnsi="ＭＳ 明朝" w:hint="eastAsia"/>
          <w:sz w:val="24"/>
          <w:szCs w:val="22"/>
          <w:lang w:eastAsia="ja-JP"/>
        </w:rPr>
        <w:t>カリキュラム</w:t>
      </w:r>
      <w:r w:rsidR="00294C43" w:rsidRPr="00E16F3B">
        <w:rPr>
          <w:rFonts w:ascii="ＭＳ 明朝" w:eastAsia="ＭＳ 明朝" w:hAnsi="ＭＳ 明朝"/>
          <w:sz w:val="24"/>
          <w:szCs w:val="22"/>
          <w:lang w:eastAsia="ja-JP"/>
        </w:rPr>
        <w:t>移動の条件</w:t>
      </w:r>
      <w:r w:rsidR="00354E93" w:rsidRPr="00E16F3B">
        <w:rPr>
          <w:rFonts w:ascii="ＭＳ 明朝" w:eastAsia="ＭＳ 明朝" w:hAnsi="ＭＳ 明朝" w:hint="eastAsia"/>
          <w:sz w:val="24"/>
          <w:szCs w:val="22"/>
          <w:lang w:eastAsia="ja-JP"/>
        </w:rPr>
        <w:t xml:space="preserve"> </w:t>
      </w:r>
      <w:r w:rsidR="00294C43" w:rsidRPr="00E16F3B">
        <w:rPr>
          <w:rFonts w:ascii="ＭＳ 明朝" w:eastAsia="ＭＳ 明朝" w:hAnsi="ＭＳ 明朝"/>
          <w:sz w:val="24"/>
          <w:szCs w:val="22"/>
          <w:lang w:eastAsia="ja-JP"/>
        </w:rPr>
        <w:t>[整備基準：</w:t>
      </w:r>
      <w:r w:rsidR="00747795" w:rsidRPr="00E16F3B">
        <w:rPr>
          <w:rFonts w:ascii="ＭＳ 明朝" w:eastAsia="ＭＳ 明朝" w:hAnsi="ＭＳ 明朝" w:hint="eastAsia"/>
          <w:sz w:val="24"/>
          <w:szCs w:val="22"/>
          <w:lang w:eastAsia="ja-JP"/>
        </w:rPr>
        <w:t>3</w:t>
      </w:r>
      <w:r w:rsidR="00411D79" w:rsidRPr="00E16F3B">
        <w:rPr>
          <w:rFonts w:ascii="ＭＳ 明朝" w:eastAsia="ＭＳ 明朝" w:hAnsi="ＭＳ 明朝"/>
          <w:sz w:val="24"/>
          <w:szCs w:val="22"/>
          <w:lang w:eastAsia="ja-JP"/>
        </w:rPr>
        <w:t>9</w:t>
      </w:r>
      <w:r w:rsidR="00294C43" w:rsidRPr="00E16F3B">
        <w:rPr>
          <w:rFonts w:ascii="ＭＳ 明朝" w:eastAsia="ＭＳ 明朝" w:hAnsi="ＭＳ 明朝"/>
          <w:sz w:val="24"/>
          <w:szCs w:val="22"/>
          <w:lang w:eastAsia="ja-JP"/>
        </w:rPr>
        <w:t>]</w:t>
      </w:r>
    </w:p>
    <w:p w14:paraId="1626D2C6" w14:textId="77777777" w:rsidR="00686C2D" w:rsidRPr="00E16F3B" w:rsidRDefault="00686C2D" w:rsidP="00686C2D">
      <w:pPr>
        <w:pStyle w:val="3"/>
        <w:ind w:left="360"/>
        <w:rPr>
          <w:rFonts w:ascii="ＭＳ 明朝" w:eastAsia="ＭＳ 明朝" w:hAnsi="ＭＳ 明朝"/>
          <w:sz w:val="24"/>
          <w:szCs w:val="22"/>
          <w:lang w:eastAsia="ja-JP"/>
        </w:rPr>
      </w:pPr>
    </w:p>
    <w:p w14:paraId="6A70B385" w14:textId="77777777" w:rsidR="008C4A0A" w:rsidRPr="00E16F3B" w:rsidRDefault="002E5AEE" w:rsidP="008C4A0A">
      <w:pPr>
        <w:numPr>
          <w:ilvl w:val="0"/>
          <w:numId w:val="32"/>
        </w:numPr>
        <w:rPr>
          <w:rFonts w:ascii="ＭＳ 明朝" w:hAnsi="ＭＳ 明朝"/>
          <w:sz w:val="21"/>
          <w:lang w:eastAsia="ja-JP"/>
        </w:rPr>
      </w:pPr>
      <w:r w:rsidRPr="00E16F3B">
        <w:rPr>
          <w:rFonts w:ascii="ＭＳ 明朝" w:hAnsi="ＭＳ 明朝" w:hint="eastAsia"/>
          <w:sz w:val="21"/>
          <w:lang w:eastAsia="ja-JP"/>
        </w:rPr>
        <w:t>別の専門研修管理委員会が統括するカリキュラム</w:t>
      </w:r>
      <w:r w:rsidR="00294C43" w:rsidRPr="00E16F3B">
        <w:rPr>
          <w:rFonts w:ascii="ＭＳ 明朝" w:hAnsi="ＭＳ 明朝" w:hint="eastAsia"/>
          <w:sz w:val="21"/>
          <w:lang w:eastAsia="ja-JP"/>
        </w:rPr>
        <w:t>への移行を希望する場合</w:t>
      </w:r>
    </w:p>
    <w:p w14:paraId="00A3DB00" w14:textId="77777777" w:rsidR="00294C43" w:rsidRPr="00E16F3B" w:rsidRDefault="009147AC" w:rsidP="008C4A0A">
      <w:pPr>
        <w:ind w:left="360"/>
        <w:rPr>
          <w:rFonts w:ascii="ＭＳ 明朝" w:hAnsi="ＭＳ 明朝"/>
          <w:sz w:val="21"/>
          <w:lang w:eastAsia="ja-JP"/>
        </w:rPr>
      </w:pPr>
      <w:r w:rsidRPr="00E16F3B">
        <w:rPr>
          <w:rFonts w:ascii="ＭＳ 明朝" w:hAnsi="ＭＳ 明朝"/>
          <w:sz w:val="21"/>
          <w:lang w:eastAsia="ja-JP"/>
        </w:rPr>
        <w:t>J-OSLER-Oncol.</w:t>
      </w:r>
      <w:r w:rsidR="00294C43" w:rsidRPr="00E16F3B">
        <w:rPr>
          <w:rFonts w:ascii="ＭＳ 明朝" w:hAnsi="ＭＳ 明朝"/>
          <w:sz w:val="21"/>
          <w:lang w:eastAsia="ja-JP"/>
        </w:rPr>
        <w:t>を用いて研修内容</w:t>
      </w:r>
      <w:r w:rsidR="00294C43" w:rsidRPr="00E16F3B">
        <w:rPr>
          <w:rFonts w:ascii="ＭＳ 明朝" w:hAnsi="ＭＳ 明朝" w:hint="eastAsia"/>
          <w:sz w:val="21"/>
          <w:lang w:eastAsia="ja-JP"/>
        </w:rPr>
        <w:t>を把握することができるため、円滑な移行が可能</w:t>
      </w:r>
      <w:r w:rsidR="00CA386B" w:rsidRPr="00E16F3B">
        <w:rPr>
          <w:rFonts w:ascii="ＭＳ 明朝" w:hAnsi="ＭＳ 明朝" w:hint="eastAsia"/>
          <w:sz w:val="21"/>
          <w:lang w:eastAsia="ja-JP"/>
        </w:rPr>
        <w:t>です</w:t>
      </w:r>
      <w:r w:rsidR="00294C43" w:rsidRPr="00E16F3B">
        <w:rPr>
          <w:rFonts w:ascii="ＭＳ 明朝" w:hAnsi="ＭＳ 明朝" w:hint="eastAsia"/>
          <w:sz w:val="21"/>
          <w:lang w:eastAsia="ja-JP"/>
        </w:rPr>
        <w:t>。</w:t>
      </w:r>
    </w:p>
    <w:p w14:paraId="29152EC5" w14:textId="77777777" w:rsidR="00400CE3" w:rsidRPr="00E16F3B" w:rsidRDefault="00400CE3" w:rsidP="008C4A0A">
      <w:pPr>
        <w:ind w:left="360"/>
        <w:rPr>
          <w:rFonts w:ascii="ＭＳ 明朝" w:hAnsi="ＭＳ 明朝"/>
          <w:sz w:val="21"/>
          <w:lang w:eastAsia="ja-JP"/>
        </w:rPr>
      </w:pPr>
    </w:p>
    <w:p w14:paraId="2CB01602" w14:textId="77777777" w:rsidR="008C4A0A" w:rsidRPr="00E16F3B" w:rsidRDefault="00EE60C3" w:rsidP="00400CE3">
      <w:pPr>
        <w:numPr>
          <w:ilvl w:val="0"/>
          <w:numId w:val="32"/>
        </w:numPr>
        <w:ind w:left="378" w:hanging="392"/>
        <w:rPr>
          <w:rFonts w:ascii="ＭＳ 明朝" w:hAnsi="ＭＳ 明朝"/>
          <w:sz w:val="21"/>
          <w:lang w:eastAsia="ja-JP"/>
        </w:rPr>
      </w:pPr>
      <w:r w:rsidRPr="00E16F3B">
        <w:rPr>
          <w:rFonts w:ascii="ＭＳ 明朝" w:hAnsi="ＭＳ 明朝" w:hint="eastAsia"/>
          <w:sz w:val="21"/>
          <w:lang w:eastAsia="ja-JP"/>
        </w:rPr>
        <w:t>他のサブスペシャルティ</w:t>
      </w:r>
      <w:r w:rsidR="004A1343" w:rsidRPr="00E16F3B">
        <w:rPr>
          <w:rFonts w:ascii="ＭＳ 明朝" w:hAnsi="ＭＳ 明朝" w:hint="eastAsia"/>
          <w:sz w:val="21"/>
          <w:lang w:eastAsia="ja-JP"/>
        </w:rPr>
        <w:t>専攻者が本カリキュラム</w:t>
      </w:r>
      <w:r w:rsidR="00294C43" w:rsidRPr="00E16F3B">
        <w:rPr>
          <w:rFonts w:ascii="ＭＳ 明朝" w:hAnsi="ＭＳ 明朝" w:hint="eastAsia"/>
          <w:sz w:val="21"/>
          <w:lang w:eastAsia="ja-JP"/>
        </w:rPr>
        <w:t>への移行を希望する場合</w:t>
      </w:r>
    </w:p>
    <w:p w14:paraId="7A4912EB" w14:textId="77777777" w:rsidR="00400CE3" w:rsidRPr="00E16F3B" w:rsidRDefault="004A1343" w:rsidP="00CA386B">
      <w:pPr>
        <w:ind w:left="392"/>
        <w:rPr>
          <w:rFonts w:ascii="ＭＳ 明朝" w:hAnsi="ＭＳ 明朝"/>
          <w:sz w:val="21"/>
          <w:lang w:eastAsia="ja-JP"/>
        </w:rPr>
      </w:pPr>
      <w:r w:rsidRPr="00E16F3B">
        <w:rPr>
          <w:rFonts w:ascii="ＭＳ 明朝" w:hAnsi="ＭＳ 明朝" w:hint="eastAsia"/>
          <w:sz w:val="21"/>
          <w:lang w:eastAsia="ja-JP"/>
        </w:rPr>
        <w:t>元の研修の修了の有無を問わず、本カリキュラム</w:t>
      </w:r>
      <w:r w:rsidR="00294C43" w:rsidRPr="00E16F3B">
        <w:rPr>
          <w:rFonts w:ascii="ＭＳ 明朝" w:hAnsi="ＭＳ 明朝" w:hint="eastAsia"/>
          <w:sz w:val="21"/>
          <w:lang w:eastAsia="ja-JP"/>
        </w:rPr>
        <w:t>専攻が可能</w:t>
      </w:r>
      <w:r w:rsidR="00294C43" w:rsidRPr="00E16F3B">
        <w:rPr>
          <w:rFonts w:ascii="ＭＳ 明朝" w:hAnsi="ＭＳ 明朝" w:hint="eastAsia"/>
          <w:szCs w:val="21"/>
          <w:lang w:eastAsia="ja-JP"/>
        </w:rPr>
        <w:t>です。</w:t>
      </w:r>
      <w:r w:rsidR="00CA386B" w:rsidRPr="00E16F3B">
        <w:rPr>
          <w:rFonts w:ascii="ＭＳ 明朝" w:hAnsi="ＭＳ 明朝" w:hint="eastAsia"/>
          <w:sz w:val="21"/>
          <w:szCs w:val="21"/>
          <w:lang w:eastAsia="ja-JP"/>
        </w:rPr>
        <w:t>当該専攻医が症例経験の根拠となる記録を担当指導医に提示し、担当指導医が専門研修カリキュラムの経験としてふさわしいと認め、さらに当該の専門研修管理委員会が認めた場合に限り、本研修カリキュラムのJ-OSLER-Oncol.への登録を認めます。</w:t>
      </w:r>
      <w:r w:rsidR="00CA386B" w:rsidRPr="00E16F3B">
        <w:rPr>
          <w:rFonts w:ascii="ＭＳ 明朝" w:hAnsi="ＭＳ 明朝" w:hint="eastAsia"/>
          <w:sz w:val="21"/>
          <w:szCs w:val="21"/>
          <w:lang w:eastAsia="ja-JP"/>
        </w:rPr>
        <w:br/>
      </w:r>
    </w:p>
    <w:p w14:paraId="6067AECD" w14:textId="77777777" w:rsidR="00294C43" w:rsidRPr="00E16F3B" w:rsidRDefault="00294C43" w:rsidP="008C4A0A">
      <w:pPr>
        <w:numPr>
          <w:ilvl w:val="0"/>
          <w:numId w:val="32"/>
        </w:numPr>
        <w:ind w:left="440"/>
        <w:rPr>
          <w:rFonts w:ascii="ＭＳ 明朝" w:hAnsi="ＭＳ 明朝"/>
          <w:sz w:val="21"/>
          <w:lang w:eastAsia="ja-JP"/>
        </w:rPr>
      </w:pPr>
      <w:r w:rsidRPr="00E16F3B">
        <w:rPr>
          <w:rFonts w:ascii="ＭＳ 明朝" w:hAnsi="ＭＳ 明朝" w:hint="eastAsia"/>
          <w:sz w:val="21"/>
          <w:lang w:eastAsia="ja-JP"/>
        </w:rPr>
        <w:t>疾病あるいは妊娠・出産、産前後に伴う研修期間の休止</w:t>
      </w:r>
    </w:p>
    <w:p w14:paraId="04A9E696" w14:textId="77777777" w:rsidR="009147AC" w:rsidRPr="00E16F3B" w:rsidRDefault="008C4A0A" w:rsidP="009147AC">
      <w:pPr>
        <w:ind w:leftChars="185" w:left="642" w:hangingChars="112" w:hanging="235"/>
        <w:rPr>
          <w:rFonts w:ascii="ＭＳ 明朝" w:hAnsi="ＭＳ 明朝"/>
          <w:sz w:val="21"/>
          <w:lang w:eastAsia="ja-JP"/>
        </w:rPr>
      </w:pPr>
      <w:r w:rsidRPr="00E16F3B">
        <w:rPr>
          <w:rFonts w:ascii="ＭＳ 明朝" w:hAnsi="ＭＳ 明朝" w:hint="eastAsia"/>
          <w:sz w:val="21"/>
          <w:lang w:eastAsia="ja-JP"/>
        </w:rPr>
        <w:t>・</w:t>
      </w:r>
      <w:r w:rsidR="00DB773E" w:rsidRPr="00E16F3B">
        <w:rPr>
          <w:rFonts w:ascii="ＭＳ 明朝" w:hAnsi="ＭＳ 明朝" w:hint="eastAsia"/>
          <w:sz w:val="21"/>
          <w:lang w:eastAsia="ja-JP"/>
        </w:rPr>
        <w:t>カリキュラム</w:t>
      </w:r>
      <w:r w:rsidR="00294C43" w:rsidRPr="00E16F3B">
        <w:rPr>
          <w:rFonts w:ascii="ＭＳ 明朝" w:hAnsi="ＭＳ 明朝" w:hint="eastAsia"/>
          <w:sz w:val="21"/>
          <w:lang w:eastAsia="ja-JP"/>
        </w:rPr>
        <w:t>修了要件を満たしていれば、休職期間が６か月以内であれば、研修期間を</w:t>
      </w:r>
      <w:r w:rsidR="009147AC" w:rsidRPr="00E16F3B">
        <w:rPr>
          <w:rFonts w:ascii="ＭＳ 明朝" w:hAnsi="ＭＳ 明朝" w:hint="eastAsia"/>
          <w:sz w:val="21"/>
          <w:lang w:eastAsia="ja-JP"/>
        </w:rPr>
        <w:t>延長する</w:t>
      </w:r>
      <w:r w:rsidR="009147AC" w:rsidRPr="00E16F3B">
        <w:rPr>
          <w:rFonts w:ascii="ＭＳ 明朝" w:hAnsi="ＭＳ 明朝" w:hint="eastAsia"/>
          <w:sz w:val="21"/>
          <w:lang w:eastAsia="ja-JP"/>
        </w:rPr>
        <w:lastRenderedPageBreak/>
        <w:t>必要</w:t>
      </w:r>
      <w:r w:rsidR="00294C43" w:rsidRPr="00E16F3B">
        <w:rPr>
          <w:rFonts w:ascii="ＭＳ 明朝" w:hAnsi="ＭＳ 明朝" w:hint="eastAsia"/>
          <w:sz w:val="21"/>
          <w:lang w:eastAsia="ja-JP"/>
        </w:rPr>
        <w:t>はありません</w:t>
      </w:r>
      <w:r w:rsidR="009147AC" w:rsidRPr="00E16F3B">
        <w:rPr>
          <w:rFonts w:ascii="ＭＳ 明朝" w:hAnsi="ＭＳ 明朝" w:hint="eastAsia"/>
          <w:sz w:val="21"/>
          <w:lang w:eastAsia="ja-JP"/>
        </w:rPr>
        <w:t>が、これを超える期間の休止の場合は、研修期間の延長が必要になります。</w:t>
      </w:r>
    </w:p>
    <w:p w14:paraId="04FFC27E" w14:textId="77777777" w:rsidR="00294C43" w:rsidRPr="00E16F3B" w:rsidRDefault="00294C43" w:rsidP="009147AC">
      <w:pPr>
        <w:ind w:leftChars="196" w:left="658" w:hangingChars="108" w:hanging="227"/>
        <w:rPr>
          <w:rFonts w:ascii="ＭＳ 明朝" w:hAnsi="ＭＳ 明朝"/>
          <w:sz w:val="21"/>
          <w:lang w:eastAsia="ja-JP"/>
        </w:rPr>
      </w:pPr>
      <w:r w:rsidRPr="00E16F3B">
        <w:rPr>
          <w:rFonts w:ascii="ＭＳ 明朝" w:hAnsi="ＭＳ 明朝" w:hint="eastAsia"/>
          <w:sz w:val="21"/>
          <w:lang w:eastAsia="ja-JP"/>
        </w:rPr>
        <w:t>・短時間の非常勤勤務期間などがある場合、按分計算（1日8時間、週5日を基本単位とする）を行なうことによって、研修実績に加算されます。</w:t>
      </w:r>
    </w:p>
    <w:p w14:paraId="62D4FF83" w14:textId="77777777" w:rsidR="00294C43" w:rsidRPr="00E16F3B" w:rsidRDefault="00294C43" w:rsidP="009147AC">
      <w:pPr>
        <w:ind w:leftChars="191" w:left="708" w:hangingChars="137" w:hanging="288"/>
        <w:rPr>
          <w:rFonts w:ascii="ＭＳ 明朝" w:hAnsi="ＭＳ 明朝"/>
          <w:sz w:val="21"/>
          <w:lang w:eastAsia="ja-JP"/>
        </w:rPr>
      </w:pPr>
      <w:r w:rsidRPr="00E16F3B">
        <w:rPr>
          <w:rFonts w:ascii="ＭＳ 明朝" w:hAnsi="ＭＳ 明朝" w:hint="eastAsia"/>
          <w:sz w:val="21"/>
          <w:lang w:eastAsia="ja-JP"/>
        </w:rPr>
        <w:t>・留学期間は、原則として研修期間として認めませんが、留学先で臨床実習を受けるなどの内容を証明するものがあれば専門研修</w:t>
      </w:r>
      <w:r w:rsidR="00DB773E" w:rsidRPr="00E16F3B">
        <w:rPr>
          <w:rFonts w:ascii="ＭＳ 明朝" w:hAnsi="ＭＳ 明朝" w:hint="eastAsia"/>
          <w:sz w:val="21"/>
          <w:lang w:eastAsia="ja-JP"/>
        </w:rPr>
        <w:t>管理</w:t>
      </w:r>
      <w:r w:rsidRPr="00E16F3B">
        <w:rPr>
          <w:rFonts w:ascii="ＭＳ 明朝" w:hAnsi="ＭＳ 明朝" w:hint="eastAsia"/>
          <w:sz w:val="21"/>
          <w:lang w:eastAsia="ja-JP"/>
        </w:rPr>
        <w:t>委員会が</w:t>
      </w:r>
      <w:r w:rsidR="008F716C" w:rsidRPr="00E16F3B">
        <w:rPr>
          <w:rFonts w:ascii="ＭＳ 明朝" w:hAnsi="ＭＳ 明朝" w:hint="eastAsia"/>
          <w:sz w:val="21"/>
          <w:lang w:eastAsia="ja-JP"/>
        </w:rPr>
        <w:t>その内容を評価</w:t>
      </w:r>
      <w:r w:rsidRPr="00E16F3B">
        <w:rPr>
          <w:rFonts w:ascii="ＭＳ 明朝" w:hAnsi="ＭＳ 明朝" w:hint="eastAsia"/>
          <w:sz w:val="21"/>
          <w:lang w:eastAsia="ja-JP"/>
        </w:rPr>
        <w:t>し</w:t>
      </w:r>
      <w:r w:rsidR="008F716C" w:rsidRPr="00E16F3B">
        <w:rPr>
          <w:rFonts w:ascii="ＭＳ 明朝" w:hAnsi="ＭＳ 明朝" w:hint="eastAsia"/>
          <w:sz w:val="21"/>
          <w:lang w:eastAsia="ja-JP"/>
        </w:rPr>
        <w:t>、研究期間と認めるかどうかを判断し</w:t>
      </w:r>
      <w:r w:rsidRPr="00E16F3B">
        <w:rPr>
          <w:rFonts w:ascii="ＭＳ 明朝" w:hAnsi="ＭＳ 明朝" w:hint="eastAsia"/>
          <w:sz w:val="21"/>
          <w:lang w:eastAsia="ja-JP"/>
        </w:rPr>
        <w:t>ます。</w:t>
      </w:r>
    </w:p>
    <w:p w14:paraId="205B3715" w14:textId="77777777" w:rsidR="00294C43" w:rsidRPr="00E16F3B" w:rsidRDefault="00294C43" w:rsidP="00294C43">
      <w:pPr>
        <w:rPr>
          <w:rFonts w:ascii="ＭＳ 明朝" w:hAnsi="ＭＳ 明朝"/>
          <w:lang w:eastAsia="ja-JP"/>
        </w:rPr>
      </w:pPr>
    </w:p>
    <w:p w14:paraId="665CE915" w14:textId="77777777" w:rsidR="00294C43" w:rsidRPr="00E16F3B" w:rsidRDefault="00294C43" w:rsidP="00C04DBC">
      <w:pPr>
        <w:pStyle w:val="3"/>
        <w:numPr>
          <w:ilvl w:val="0"/>
          <w:numId w:val="63"/>
        </w:numPr>
        <w:ind w:left="0" w:firstLine="0"/>
        <w:rPr>
          <w:rFonts w:ascii="ＭＳ 明朝" w:eastAsia="ＭＳ 明朝" w:hAnsi="ＭＳ 明朝"/>
          <w:sz w:val="24"/>
          <w:szCs w:val="22"/>
          <w:lang w:eastAsia="ja-JP"/>
        </w:rPr>
      </w:pPr>
      <w:r w:rsidRPr="00E16F3B">
        <w:rPr>
          <w:rFonts w:ascii="ＭＳ 明朝" w:eastAsia="ＭＳ 明朝" w:hAnsi="ＭＳ 明朝"/>
          <w:sz w:val="24"/>
          <w:szCs w:val="22"/>
          <w:lang w:eastAsia="ja-JP"/>
        </w:rPr>
        <w:t>専門研修指導医</w:t>
      </w:r>
      <w:r w:rsidR="00354E93" w:rsidRPr="00E16F3B">
        <w:rPr>
          <w:rFonts w:ascii="ＭＳ 明朝" w:eastAsia="ＭＳ 明朝" w:hAnsi="ＭＳ 明朝" w:hint="eastAsia"/>
          <w:sz w:val="24"/>
          <w:szCs w:val="22"/>
          <w:lang w:eastAsia="ja-JP"/>
        </w:rPr>
        <w:t xml:space="preserve"> </w:t>
      </w:r>
      <w:r w:rsidRPr="00E16F3B">
        <w:rPr>
          <w:rFonts w:ascii="ＭＳ 明朝" w:eastAsia="ＭＳ 明朝" w:hAnsi="ＭＳ 明朝"/>
          <w:sz w:val="24"/>
          <w:szCs w:val="22"/>
          <w:lang w:eastAsia="ja-JP"/>
        </w:rPr>
        <w:t>[整備基準：</w:t>
      </w:r>
      <w:r w:rsidR="00747795" w:rsidRPr="00E16F3B">
        <w:rPr>
          <w:rFonts w:ascii="ＭＳ 明朝" w:eastAsia="ＭＳ 明朝" w:hAnsi="ＭＳ 明朝" w:hint="eastAsia"/>
          <w:sz w:val="24"/>
          <w:szCs w:val="22"/>
          <w:lang w:eastAsia="ja-JP"/>
        </w:rPr>
        <w:t>4</w:t>
      </w:r>
      <w:r w:rsidR="00172906" w:rsidRPr="00E16F3B">
        <w:rPr>
          <w:rFonts w:ascii="ＭＳ 明朝" w:eastAsia="ＭＳ 明朝" w:hAnsi="ＭＳ 明朝" w:hint="eastAsia"/>
          <w:sz w:val="24"/>
          <w:szCs w:val="22"/>
          <w:lang w:eastAsia="ja-JP"/>
        </w:rPr>
        <w:t>2</w:t>
      </w:r>
      <w:r w:rsidRPr="00E16F3B">
        <w:rPr>
          <w:rFonts w:ascii="ＭＳ 明朝" w:eastAsia="ＭＳ 明朝" w:hAnsi="ＭＳ 明朝"/>
          <w:sz w:val="24"/>
          <w:szCs w:val="22"/>
          <w:lang w:eastAsia="ja-JP"/>
        </w:rPr>
        <w:t>]</w:t>
      </w:r>
    </w:p>
    <w:p w14:paraId="1566BD46" w14:textId="77777777" w:rsidR="00686C2D" w:rsidRPr="00E16F3B" w:rsidRDefault="00686C2D" w:rsidP="00686C2D">
      <w:pPr>
        <w:pStyle w:val="3"/>
        <w:ind w:left="0"/>
        <w:rPr>
          <w:rFonts w:ascii="ＭＳ 明朝" w:eastAsia="ＭＳ 明朝" w:hAnsi="ＭＳ 明朝"/>
          <w:sz w:val="24"/>
          <w:szCs w:val="22"/>
          <w:lang w:eastAsia="ja-JP"/>
        </w:rPr>
      </w:pPr>
    </w:p>
    <w:p w14:paraId="2177D676" w14:textId="77777777" w:rsidR="00294C43" w:rsidRPr="00E16F3B" w:rsidRDefault="00294C43" w:rsidP="004A7339">
      <w:pPr>
        <w:ind w:firstLineChars="100" w:firstLine="210"/>
        <w:rPr>
          <w:rFonts w:ascii="ＭＳ 明朝" w:hAnsi="ＭＳ 明朝"/>
          <w:sz w:val="21"/>
          <w:lang w:eastAsia="ja-JP"/>
        </w:rPr>
      </w:pPr>
      <w:r w:rsidRPr="00E16F3B">
        <w:rPr>
          <w:rFonts w:ascii="ＭＳ 明朝" w:hAnsi="ＭＳ 明朝" w:hint="eastAsia"/>
          <w:sz w:val="21"/>
          <w:lang w:eastAsia="ja-JP"/>
        </w:rPr>
        <w:t>指導医は以下に定める要件を満たすことが必要です。</w:t>
      </w:r>
    </w:p>
    <w:p w14:paraId="0D6B30E8" w14:textId="77777777" w:rsidR="008514A6" w:rsidRPr="00E16F3B" w:rsidRDefault="00172906" w:rsidP="004A7339">
      <w:pPr>
        <w:rPr>
          <w:rFonts w:ascii="ＭＳ 明朝" w:hAnsi="ＭＳ 明朝"/>
          <w:sz w:val="21"/>
          <w:lang w:eastAsia="ja-JP"/>
        </w:rPr>
      </w:pPr>
      <w:r w:rsidRPr="00E16F3B">
        <w:rPr>
          <w:rFonts w:ascii="ＭＳ 明朝" w:hAnsi="ＭＳ 明朝" w:hint="eastAsia"/>
          <w:sz w:val="21"/>
          <w:lang w:eastAsia="ja-JP"/>
        </w:rPr>
        <w:t xml:space="preserve">1)  </w:t>
      </w:r>
      <w:r w:rsidR="00225141" w:rsidRPr="00E16F3B">
        <w:rPr>
          <w:rFonts w:ascii="ＭＳ 明朝" w:hAnsi="ＭＳ 明朝" w:hint="eastAsia"/>
          <w:sz w:val="21"/>
          <w:lang w:eastAsia="ja-JP"/>
        </w:rPr>
        <w:t>当</w:t>
      </w:r>
      <w:r w:rsidR="008514A6" w:rsidRPr="00E16F3B">
        <w:rPr>
          <w:rFonts w:ascii="ＭＳ 明朝" w:hAnsi="ＭＳ 明朝" w:hint="eastAsia"/>
          <w:sz w:val="21"/>
          <w:lang w:eastAsia="ja-JP"/>
        </w:rPr>
        <w:t>学会の専門医取得後3年以上経過し、</w:t>
      </w:r>
      <w:r w:rsidR="008F716C" w:rsidRPr="00E16F3B">
        <w:rPr>
          <w:rFonts w:ascii="ＭＳ 明朝" w:hAnsi="ＭＳ 明朝" w:hint="eastAsia"/>
          <w:sz w:val="21"/>
          <w:szCs w:val="21"/>
          <w:lang w:eastAsia="ja-JP"/>
        </w:rPr>
        <w:t>専門医資格を1回以上更新し、</w:t>
      </w:r>
      <w:r w:rsidR="008514A6" w:rsidRPr="00E16F3B">
        <w:rPr>
          <w:rFonts w:ascii="ＭＳ 明朝" w:hAnsi="ＭＳ 明朝" w:hint="eastAsia"/>
          <w:sz w:val="21"/>
          <w:lang w:eastAsia="ja-JP"/>
        </w:rPr>
        <w:t>専門医資格を継続していること</w:t>
      </w:r>
    </w:p>
    <w:p w14:paraId="643FE50F" w14:textId="77777777" w:rsidR="008514A6" w:rsidRPr="00E16F3B" w:rsidRDefault="00172906" w:rsidP="004A7339">
      <w:pPr>
        <w:rPr>
          <w:rFonts w:ascii="ＭＳ 明朝" w:hAnsi="ＭＳ 明朝"/>
          <w:sz w:val="21"/>
          <w:lang w:eastAsia="ja-JP"/>
        </w:rPr>
      </w:pPr>
      <w:r w:rsidRPr="00E16F3B">
        <w:rPr>
          <w:rFonts w:ascii="ＭＳ 明朝" w:hAnsi="ＭＳ 明朝" w:hint="eastAsia"/>
          <w:sz w:val="21"/>
          <w:lang w:eastAsia="ja-JP"/>
        </w:rPr>
        <w:t xml:space="preserve">2)  </w:t>
      </w:r>
      <w:r w:rsidR="008514A6" w:rsidRPr="00E16F3B">
        <w:rPr>
          <w:rFonts w:ascii="ＭＳ 明朝" w:hAnsi="ＭＳ 明朝" w:hint="eastAsia"/>
          <w:sz w:val="21"/>
          <w:lang w:eastAsia="ja-JP"/>
        </w:rPr>
        <w:t>申請時において、がん治療に関する臨床及び研究活動を行い、がん薬物治療に関する十分な業績があること</w:t>
      </w:r>
    </w:p>
    <w:p w14:paraId="024353CF" w14:textId="77777777" w:rsidR="008514A6" w:rsidRPr="00E16F3B" w:rsidRDefault="00172906" w:rsidP="004A7339">
      <w:pPr>
        <w:rPr>
          <w:rFonts w:ascii="ＭＳ 明朝" w:hAnsi="ＭＳ 明朝"/>
          <w:sz w:val="21"/>
          <w:lang w:eastAsia="ja-JP"/>
        </w:rPr>
      </w:pPr>
      <w:r w:rsidRPr="00E16F3B">
        <w:rPr>
          <w:rFonts w:ascii="ＭＳ 明朝" w:hAnsi="ＭＳ 明朝" w:hint="eastAsia"/>
          <w:sz w:val="21"/>
          <w:lang w:eastAsia="ja-JP"/>
        </w:rPr>
        <w:t xml:space="preserve">3)  </w:t>
      </w:r>
      <w:r w:rsidR="008514A6" w:rsidRPr="00E16F3B">
        <w:rPr>
          <w:rFonts w:ascii="ＭＳ 明朝" w:hAnsi="ＭＳ 明朝" w:hint="eastAsia"/>
          <w:sz w:val="21"/>
          <w:lang w:eastAsia="ja-JP"/>
        </w:rPr>
        <w:t>専門医育成のための業務を実施することが可能な環境にあること</w:t>
      </w:r>
    </w:p>
    <w:p w14:paraId="6BF2DA21" w14:textId="77777777" w:rsidR="008F716C" w:rsidRPr="00E16F3B" w:rsidRDefault="00172906" w:rsidP="004A7339">
      <w:pPr>
        <w:rPr>
          <w:rFonts w:ascii="ＭＳ 明朝" w:hAnsi="ＭＳ 明朝"/>
          <w:sz w:val="21"/>
          <w:szCs w:val="21"/>
          <w:lang w:eastAsia="ja-JP"/>
        </w:rPr>
      </w:pPr>
      <w:r w:rsidRPr="00E16F3B">
        <w:rPr>
          <w:rFonts w:ascii="ＭＳ 明朝" w:hAnsi="ＭＳ 明朝" w:hint="eastAsia"/>
          <w:sz w:val="21"/>
          <w:lang w:eastAsia="ja-JP"/>
        </w:rPr>
        <w:t xml:space="preserve">4)  </w:t>
      </w:r>
      <w:r w:rsidR="008F716C" w:rsidRPr="00E16F3B">
        <w:rPr>
          <w:rFonts w:ascii="ＭＳ 明朝" w:hAnsi="ＭＳ 明朝" w:hint="eastAsia"/>
          <w:sz w:val="21"/>
          <w:szCs w:val="21"/>
          <w:lang w:eastAsia="ja-JP"/>
        </w:rPr>
        <w:t>当学会主催の指導医講習会を修了すること</w:t>
      </w:r>
    </w:p>
    <w:p w14:paraId="5EA70B17" w14:textId="77777777" w:rsidR="00294C43" w:rsidRPr="00E16F3B" w:rsidRDefault="00294C43" w:rsidP="00294C43">
      <w:pPr>
        <w:ind w:leftChars="254" w:left="559" w:firstLine="2"/>
        <w:rPr>
          <w:rFonts w:ascii="ＭＳ 明朝" w:hAnsi="ＭＳ 明朝"/>
          <w:sz w:val="24"/>
          <w:lang w:eastAsia="ja-JP"/>
        </w:rPr>
      </w:pPr>
    </w:p>
    <w:p w14:paraId="49615FE0" w14:textId="77777777" w:rsidR="00294C43" w:rsidRPr="00E16F3B" w:rsidRDefault="009147AC" w:rsidP="00C04DBC">
      <w:pPr>
        <w:pStyle w:val="3"/>
        <w:numPr>
          <w:ilvl w:val="0"/>
          <w:numId w:val="63"/>
        </w:numPr>
        <w:rPr>
          <w:rFonts w:ascii="ＭＳ 明朝" w:eastAsia="ＭＳ 明朝" w:hAnsi="ＭＳ 明朝"/>
          <w:sz w:val="24"/>
          <w:szCs w:val="22"/>
          <w:lang w:eastAsia="ja-JP"/>
        </w:rPr>
      </w:pPr>
      <w:r w:rsidRPr="00E16F3B">
        <w:rPr>
          <w:rFonts w:ascii="ＭＳ 明朝" w:eastAsia="ＭＳ 明朝" w:hAnsi="ＭＳ 明朝"/>
          <w:sz w:val="24"/>
          <w:szCs w:val="22"/>
          <w:lang w:eastAsia="ja-JP"/>
        </w:rPr>
        <w:t>J-OSLER-Oncol.</w:t>
      </w:r>
      <w:r w:rsidR="00294C43" w:rsidRPr="00E16F3B">
        <w:rPr>
          <w:rFonts w:ascii="ＭＳ 明朝" w:eastAsia="ＭＳ 明朝" w:hAnsi="ＭＳ 明朝"/>
          <w:sz w:val="24"/>
          <w:szCs w:val="22"/>
          <w:lang w:eastAsia="ja-JP"/>
        </w:rPr>
        <w:t>マニュアル等</w:t>
      </w:r>
      <w:r w:rsidR="00354E93" w:rsidRPr="00E16F3B">
        <w:rPr>
          <w:rFonts w:ascii="ＭＳ 明朝" w:eastAsia="ＭＳ 明朝" w:hAnsi="ＭＳ 明朝" w:hint="eastAsia"/>
          <w:sz w:val="24"/>
          <w:szCs w:val="22"/>
          <w:lang w:eastAsia="ja-JP"/>
        </w:rPr>
        <w:t xml:space="preserve"> </w:t>
      </w:r>
      <w:r w:rsidR="00294C43" w:rsidRPr="00E16F3B">
        <w:rPr>
          <w:rFonts w:ascii="ＭＳ 明朝" w:eastAsia="ＭＳ 明朝" w:hAnsi="ＭＳ 明朝"/>
          <w:sz w:val="24"/>
          <w:szCs w:val="22"/>
          <w:lang w:eastAsia="ja-JP"/>
        </w:rPr>
        <w:t>[整備基準：</w:t>
      </w:r>
      <w:r w:rsidR="00172906" w:rsidRPr="00E16F3B">
        <w:rPr>
          <w:rFonts w:ascii="ＭＳ 明朝" w:eastAsia="ＭＳ 明朝" w:hAnsi="ＭＳ 明朝" w:hint="eastAsia"/>
          <w:sz w:val="24"/>
          <w:szCs w:val="22"/>
          <w:lang w:eastAsia="ja-JP"/>
        </w:rPr>
        <w:t>46</w:t>
      </w:r>
      <w:r w:rsidR="00F504BF" w:rsidRPr="00E16F3B">
        <w:rPr>
          <w:rFonts w:ascii="ＭＳ 明朝" w:eastAsia="ＭＳ 明朝" w:hAnsi="ＭＳ 明朝" w:hint="eastAsia"/>
          <w:sz w:val="24"/>
          <w:szCs w:val="22"/>
          <w:lang w:eastAsia="ja-JP"/>
        </w:rPr>
        <w:t>～5</w:t>
      </w:r>
      <w:r w:rsidR="00172906" w:rsidRPr="00E16F3B">
        <w:rPr>
          <w:rFonts w:ascii="ＭＳ 明朝" w:eastAsia="ＭＳ 明朝" w:hAnsi="ＭＳ 明朝" w:hint="eastAsia"/>
          <w:sz w:val="24"/>
          <w:szCs w:val="22"/>
          <w:lang w:eastAsia="ja-JP"/>
        </w:rPr>
        <w:t>2</w:t>
      </w:r>
      <w:r w:rsidR="00294C43" w:rsidRPr="00E16F3B">
        <w:rPr>
          <w:rFonts w:ascii="ＭＳ 明朝" w:eastAsia="ＭＳ 明朝" w:hAnsi="ＭＳ 明朝"/>
          <w:sz w:val="24"/>
          <w:szCs w:val="22"/>
          <w:lang w:eastAsia="ja-JP"/>
        </w:rPr>
        <w:t>]</w:t>
      </w:r>
    </w:p>
    <w:p w14:paraId="37A7EB25" w14:textId="77777777" w:rsidR="00686C2D" w:rsidRPr="00E16F3B" w:rsidRDefault="00686C2D" w:rsidP="00686C2D">
      <w:pPr>
        <w:pStyle w:val="3"/>
        <w:ind w:left="0"/>
        <w:rPr>
          <w:rFonts w:ascii="ＭＳ 明朝" w:eastAsia="ＭＳ 明朝" w:hAnsi="ＭＳ 明朝"/>
          <w:sz w:val="21"/>
          <w:szCs w:val="21"/>
          <w:lang w:eastAsia="ja-JP"/>
        </w:rPr>
      </w:pPr>
    </w:p>
    <w:p w14:paraId="3FF4AAF4" w14:textId="77777777" w:rsidR="00294C43" w:rsidRPr="00E16F3B" w:rsidRDefault="00294C43" w:rsidP="00827EB9">
      <w:pPr>
        <w:numPr>
          <w:ilvl w:val="0"/>
          <w:numId w:val="34"/>
        </w:numPr>
        <w:jc w:val="both"/>
        <w:rPr>
          <w:rFonts w:ascii="ＭＳ 明朝" w:hAnsi="ＭＳ 明朝"/>
          <w:sz w:val="21"/>
          <w:szCs w:val="21"/>
          <w:lang w:eastAsia="ja-JP"/>
        </w:rPr>
      </w:pPr>
      <w:r w:rsidRPr="00E16F3B">
        <w:rPr>
          <w:rFonts w:ascii="ＭＳ 明朝" w:hAnsi="ＭＳ 明朝" w:hint="eastAsia"/>
          <w:sz w:val="21"/>
          <w:szCs w:val="21"/>
          <w:lang w:eastAsia="ja-JP"/>
        </w:rPr>
        <w:t>研修実績および評価を記録し、蓄積するシステム</w:t>
      </w:r>
    </w:p>
    <w:p w14:paraId="284F3B8B" w14:textId="77777777" w:rsidR="00827EB9" w:rsidRPr="00E16F3B" w:rsidRDefault="009147AC" w:rsidP="00400CE3">
      <w:pPr>
        <w:ind w:firstLineChars="177" w:firstLine="372"/>
        <w:jc w:val="both"/>
        <w:rPr>
          <w:rFonts w:ascii="ＭＳ 明朝" w:hAnsi="ＭＳ 明朝"/>
          <w:sz w:val="21"/>
          <w:szCs w:val="21"/>
          <w:lang w:eastAsia="ja-JP"/>
        </w:rPr>
      </w:pPr>
      <w:r w:rsidRPr="00E16F3B">
        <w:rPr>
          <w:rFonts w:ascii="ＭＳ 明朝" w:hAnsi="ＭＳ 明朝"/>
          <w:sz w:val="21"/>
          <w:szCs w:val="21"/>
          <w:lang w:eastAsia="ja-JP"/>
        </w:rPr>
        <w:t>J-OSLER-Oncol.</w:t>
      </w:r>
      <w:r w:rsidR="00827EB9" w:rsidRPr="00E16F3B">
        <w:rPr>
          <w:rFonts w:ascii="ＭＳ 明朝" w:hAnsi="ＭＳ 明朝" w:hint="eastAsia"/>
          <w:sz w:val="21"/>
          <w:szCs w:val="21"/>
          <w:lang w:eastAsia="ja-JP"/>
        </w:rPr>
        <w:t>を用います。</w:t>
      </w:r>
      <w:r w:rsidR="00DB773E" w:rsidRPr="00E16F3B" w:rsidDel="00DB773E">
        <w:rPr>
          <w:rFonts w:ascii="ＭＳ 明朝" w:hAnsi="ＭＳ 明朝" w:hint="eastAsia"/>
          <w:sz w:val="21"/>
          <w:szCs w:val="21"/>
          <w:lang w:eastAsia="ja-JP"/>
        </w:rPr>
        <w:t xml:space="preserve"> </w:t>
      </w:r>
    </w:p>
    <w:p w14:paraId="02AC025D" w14:textId="77777777" w:rsidR="00827EB9" w:rsidRPr="00E16F3B" w:rsidRDefault="00827EB9" w:rsidP="00F95ED4">
      <w:pPr>
        <w:numPr>
          <w:ilvl w:val="0"/>
          <w:numId w:val="35"/>
        </w:numPr>
        <w:jc w:val="both"/>
        <w:rPr>
          <w:rFonts w:ascii="ＭＳ 明朝" w:hAnsi="ＭＳ 明朝"/>
          <w:sz w:val="21"/>
          <w:szCs w:val="21"/>
          <w:lang w:eastAsia="ja-JP"/>
        </w:rPr>
      </w:pPr>
      <w:r w:rsidRPr="00E16F3B">
        <w:rPr>
          <w:rFonts w:ascii="ＭＳ 明朝" w:hAnsi="ＭＳ 明朝" w:hint="eastAsia"/>
          <w:sz w:val="21"/>
          <w:szCs w:val="21"/>
          <w:lang w:eastAsia="ja-JP"/>
        </w:rPr>
        <w:t>専攻医はカリキュラムに定める15領域の全</w:t>
      </w:r>
      <w:r w:rsidR="00DB773E" w:rsidRPr="00E16F3B">
        <w:rPr>
          <w:rFonts w:ascii="ＭＳ 明朝" w:hAnsi="ＭＳ 明朝"/>
          <w:sz w:val="21"/>
          <w:szCs w:val="21"/>
          <w:lang w:eastAsia="ja-JP"/>
        </w:rPr>
        <w:t>90</w:t>
      </w:r>
      <w:r w:rsidRPr="00E16F3B">
        <w:rPr>
          <w:rFonts w:ascii="ＭＳ 明朝" w:hAnsi="ＭＳ 明朝" w:hint="eastAsia"/>
          <w:sz w:val="21"/>
          <w:szCs w:val="21"/>
          <w:lang w:eastAsia="ja-JP"/>
        </w:rPr>
        <w:t>症例以上を主担当医として登録します。指導医はその内容を評価し、合格基準に達したと判断した場合に承認を行います。</w:t>
      </w:r>
    </w:p>
    <w:p w14:paraId="1BE36C79" w14:textId="77777777" w:rsidR="00827EB9" w:rsidRPr="00E16F3B" w:rsidRDefault="00827EB9" w:rsidP="00827EB9">
      <w:pPr>
        <w:numPr>
          <w:ilvl w:val="0"/>
          <w:numId w:val="35"/>
        </w:numPr>
        <w:jc w:val="both"/>
        <w:rPr>
          <w:rFonts w:ascii="ＭＳ 明朝" w:hAnsi="ＭＳ 明朝"/>
          <w:sz w:val="21"/>
          <w:szCs w:val="21"/>
          <w:lang w:eastAsia="ja-JP"/>
        </w:rPr>
      </w:pPr>
      <w:r w:rsidRPr="00E16F3B">
        <w:rPr>
          <w:rFonts w:ascii="ＭＳ 明朝" w:hAnsi="ＭＳ 明朝" w:hint="eastAsia"/>
          <w:sz w:val="21"/>
          <w:szCs w:val="21"/>
          <w:lang w:eastAsia="ja-JP"/>
        </w:rPr>
        <w:t>指導医による専攻医の評価、多職種による評価、専攻医による逆評価を記録します。</w:t>
      </w:r>
    </w:p>
    <w:p w14:paraId="7EC52AC2" w14:textId="77777777" w:rsidR="00827EB9" w:rsidRPr="00E16F3B" w:rsidRDefault="00827EB9" w:rsidP="00827EB9">
      <w:pPr>
        <w:numPr>
          <w:ilvl w:val="0"/>
          <w:numId w:val="35"/>
        </w:numPr>
        <w:jc w:val="both"/>
        <w:rPr>
          <w:rFonts w:ascii="ＭＳ 明朝" w:hAnsi="ＭＳ 明朝"/>
          <w:sz w:val="21"/>
          <w:szCs w:val="21"/>
          <w:lang w:eastAsia="ja-JP"/>
        </w:rPr>
      </w:pPr>
      <w:r w:rsidRPr="00E16F3B">
        <w:rPr>
          <w:rFonts w:ascii="ＭＳ 明朝" w:hAnsi="ＭＳ 明朝" w:hint="eastAsia"/>
          <w:sz w:val="21"/>
          <w:szCs w:val="21"/>
          <w:lang w:eastAsia="ja-JP"/>
        </w:rPr>
        <w:t>全30症例の病歴要約を専攻医が登録し、指導医による査読を受けます。</w:t>
      </w:r>
    </w:p>
    <w:p w14:paraId="6D064C49" w14:textId="77777777" w:rsidR="00827EB9" w:rsidRPr="00E16F3B" w:rsidRDefault="00827EB9" w:rsidP="00827EB9">
      <w:pPr>
        <w:numPr>
          <w:ilvl w:val="0"/>
          <w:numId w:val="35"/>
        </w:numPr>
        <w:jc w:val="both"/>
        <w:rPr>
          <w:rFonts w:ascii="ＭＳ 明朝" w:hAnsi="ＭＳ 明朝"/>
          <w:sz w:val="21"/>
          <w:szCs w:val="21"/>
          <w:lang w:eastAsia="ja-JP"/>
        </w:rPr>
      </w:pPr>
      <w:r w:rsidRPr="00E16F3B">
        <w:rPr>
          <w:rFonts w:ascii="ＭＳ 明朝" w:hAnsi="ＭＳ 明朝" w:hint="eastAsia"/>
          <w:sz w:val="21"/>
          <w:szCs w:val="21"/>
          <w:lang w:eastAsia="ja-JP"/>
        </w:rPr>
        <w:t>専攻医は学会発表や論文発表の記録を登録します。</w:t>
      </w:r>
    </w:p>
    <w:p w14:paraId="25A97772" w14:textId="77777777" w:rsidR="00827EB9" w:rsidRPr="00E16F3B" w:rsidRDefault="00827EB9" w:rsidP="00400CE3">
      <w:pPr>
        <w:ind w:leftChars="184" w:left="406" w:hanging="1"/>
        <w:jc w:val="both"/>
        <w:rPr>
          <w:rFonts w:ascii="ＭＳ 明朝" w:hAnsi="ＭＳ 明朝"/>
          <w:sz w:val="21"/>
          <w:szCs w:val="21"/>
          <w:lang w:eastAsia="ja-JP"/>
        </w:rPr>
      </w:pPr>
      <w:r w:rsidRPr="00E16F3B">
        <w:rPr>
          <w:rFonts w:ascii="ＭＳ 明朝" w:hAnsi="ＭＳ 明朝" w:hint="eastAsia"/>
          <w:sz w:val="21"/>
          <w:szCs w:val="21"/>
          <w:lang w:eastAsia="ja-JP"/>
        </w:rPr>
        <w:t>専門研修管理委員会は各専攻医の進捗状況を把握して年次ごとの到達目標に達しているか否かを判断します。</w:t>
      </w:r>
    </w:p>
    <w:p w14:paraId="71580BAE" w14:textId="77777777" w:rsidR="00827EB9" w:rsidRPr="00E16F3B" w:rsidRDefault="00827EB9" w:rsidP="00827EB9">
      <w:pPr>
        <w:ind w:left="360"/>
        <w:jc w:val="both"/>
        <w:rPr>
          <w:rFonts w:ascii="ＭＳ 明朝" w:hAnsi="ＭＳ 明朝"/>
          <w:sz w:val="21"/>
          <w:szCs w:val="21"/>
          <w:lang w:eastAsia="ja-JP"/>
        </w:rPr>
      </w:pPr>
    </w:p>
    <w:p w14:paraId="59C5060D" w14:textId="77777777" w:rsidR="00827EB9" w:rsidRPr="00E16F3B" w:rsidRDefault="00827EB9" w:rsidP="00827EB9">
      <w:pPr>
        <w:numPr>
          <w:ilvl w:val="0"/>
          <w:numId w:val="34"/>
        </w:numPr>
        <w:jc w:val="both"/>
        <w:rPr>
          <w:rFonts w:ascii="ＭＳ 明朝" w:hAnsi="ＭＳ 明朝"/>
          <w:sz w:val="21"/>
          <w:szCs w:val="21"/>
          <w:lang w:eastAsia="ja-JP"/>
        </w:rPr>
      </w:pPr>
      <w:r w:rsidRPr="00E16F3B">
        <w:rPr>
          <w:rFonts w:ascii="ＭＳ 明朝" w:hAnsi="ＭＳ 明朝" w:hint="eastAsia"/>
          <w:sz w:val="21"/>
          <w:szCs w:val="21"/>
          <w:lang w:eastAsia="ja-JP"/>
        </w:rPr>
        <w:t>医師としての適性の評価</w:t>
      </w:r>
    </w:p>
    <w:p w14:paraId="7685F3AA" w14:textId="77777777" w:rsidR="00827EB9" w:rsidRPr="00E16F3B" w:rsidRDefault="00827EB9" w:rsidP="00400CE3">
      <w:pPr>
        <w:ind w:leftChars="171" w:left="376" w:firstLineChars="6" w:firstLine="13"/>
        <w:jc w:val="both"/>
        <w:rPr>
          <w:rFonts w:ascii="ＭＳ 明朝" w:hAnsi="ＭＳ 明朝"/>
          <w:sz w:val="21"/>
          <w:szCs w:val="21"/>
          <w:lang w:eastAsia="ja-JP"/>
        </w:rPr>
      </w:pPr>
      <w:r w:rsidRPr="00E16F3B">
        <w:rPr>
          <w:rFonts w:ascii="ＭＳ 明朝" w:hAnsi="ＭＳ 明朝" w:hint="eastAsia"/>
          <w:sz w:val="21"/>
          <w:szCs w:val="21"/>
          <w:lang w:eastAsia="ja-JP"/>
        </w:rPr>
        <w:t>多職種による評価（社会人としての適正、医師としての適正、コミュニケーション、チーム医療の一員としての適正）を行います。その結果は、担当指導医が</w:t>
      </w:r>
      <w:r w:rsidR="009147AC" w:rsidRPr="00E16F3B">
        <w:rPr>
          <w:rFonts w:ascii="ＭＳ 明朝" w:hAnsi="ＭＳ 明朝"/>
          <w:sz w:val="21"/>
          <w:szCs w:val="21"/>
          <w:lang w:eastAsia="ja-JP"/>
        </w:rPr>
        <w:t>J-OSLER-Oncol.</w:t>
      </w:r>
      <w:r w:rsidRPr="00E16F3B">
        <w:rPr>
          <w:rFonts w:ascii="ＭＳ 明朝" w:hAnsi="ＭＳ 明朝" w:hint="eastAsia"/>
          <w:sz w:val="21"/>
          <w:szCs w:val="21"/>
          <w:lang w:eastAsia="ja-JP"/>
        </w:rPr>
        <w:t>に登録します。評価結果をもとに担当指導医がフィードバックを行って専攻医に改善を促します。1年間に複数の施設に在籍する場合には、各施設で行うことが望まれます。</w:t>
      </w:r>
    </w:p>
    <w:p w14:paraId="0BE1C3E3" w14:textId="77777777" w:rsidR="00827EB9" w:rsidRPr="00E16F3B" w:rsidRDefault="00827EB9" w:rsidP="00827EB9">
      <w:pPr>
        <w:ind w:left="360"/>
        <w:jc w:val="both"/>
        <w:rPr>
          <w:rFonts w:ascii="ＭＳ 明朝" w:hAnsi="ＭＳ 明朝"/>
          <w:sz w:val="21"/>
          <w:szCs w:val="21"/>
          <w:lang w:eastAsia="ja-JP"/>
        </w:rPr>
      </w:pPr>
    </w:p>
    <w:p w14:paraId="6F248A25" w14:textId="77777777" w:rsidR="00827EB9" w:rsidRPr="00E16F3B" w:rsidRDefault="002D034C" w:rsidP="00827EB9">
      <w:pPr>
        <w:numPr>
          <w:ilvl w:val="0"/>
          <w:numId w:val="34"/>
        </w:numPr>
        <w:jc w:val="both"/>
        <w:rPr>
          <w:rFonts w:ascii="ＭＳ 明朝" w:hAnsi="ＭＳ 明朝"/>
          <w:sz w:val="21"/>
          <w:szCs w:val="21"/>
          <w:lang w:eastAsia="ja-JP"/>
        </w:rPr>
      </w:pPr>
      <w:r w:rsidRPr="00E16F3B">
        <w:rPr>
          <w:rFonts w:ascii="ＭＳ 明朝" w:hAnsi="ＭＳ 明朝" w:hint="eastAsia"/>
          <w:bCs/>
          <w:sz w:val="21"/>
          <w:szCs w:val="21"/>
          <w:lang w:eastAsia="ja-JP"/>
        </w:rPr>
        <w:t>専門研修</w:t>
      </w:r>
      <w:r w:rsidR="005B1094" w:rsidRPr="00E16F3B">
        <w:rPr>
          <w:rFonts w:ascii="ＭＳ 明朝" w:hAnsi="ＭＳ 明朝" w:hint="eastAsia"/>
          <w:bCs/>
          <w:sz w:val="21"/>
          <w:szCs w:val="21"/>
          <w:lang w:eastAsia="ja-JP"/>
        </w:rPr>
        <w:t>カリキュラム</w:t>
      </w:r>
      <w:r w:rsidR="00827EB9" w:rsidRPr="00E16F3B">
        <w:rPr>
          <w:rFonts w:ascii="ＭＳ 明朝" w:hAnsi="ＭＳ 明朝" w:hint="eastAsia"/>
          <w:sz w:val="21"/>
          <w:szCs w:val="21"/>
          <w:lang w:eastAsia="ja-JP"/>
        </w:rPr>
        <w:t>運用マニュアル、フォーマット等の整備</w:t>
      </w:r>
    </w:p>
    <w:p w14:paraId="67D48D7F" w14:textId="77777777" w:rsidR="00294C43" w:rsidRPr="00E16F3B" w:rsidRDefault="002D034C" w:rsidP="00400CE3">
      <w:pPr>
        <w:ind w:leftChars="179" w:left="407" w:hangingChars="6" w:hanging="13"/>
        <w:jc w:val="both"/>
        <w:rPr>
          <w:rFonts w:ascii="ＭＳ 明朝" w:hAnsi="ＭＳ 明朝"/>
          <w:sz w:val="21"/>
          <w:szCs w:val="21"/>
          <w:lang w:eastAsia="ja-JP"/>
        </w:rPr>
      </w:pPr>
      <w:r w:rsidRPr="00E16F3B">
        <w:rPr>
          <w:rFonts w:ascii="ＭＳ 明朝" w:hAnsi="ＭＳ 明朝" w:hint="eastAsia"/>
          <w:sz w:val="21"/>
          <w:szCs w:val="21"/>
          <w:lang w:eastAsia="ja-JP"/>
        </w:rPr>
        <w:t>専門研修</w:t>
      </w:r>
      <w:r w:rsidR="00C53DB7" w:rsidRPr="00E16F3B">
        <w:rPr>
          <w:rFonts w:ascii="ＭＳ 明朝" w:hAnsi="ＭＳ 明朝" w:hint="eastAsia"/>
          <w:bCs/>
          <w:sz w:val="21"/>
          <w:szCs w:val="21"/>
          <w:lang w:eastAsia="ja-JP"/>
        </w:rPr>
        <w:t>カリキュラム</w:t>
      </w:r>
      <w:r w:rsidR="00294C43" w:rsidRPr="00E16F3B">
        <w:rPr>
          <w:rFonts w:ascii="ＭＳ 明朝" w:hAnsi="ＭＳ 明朝" w:hint="eastAsia"/>
          <w:sz w:val="21"/>
          <w:szCs w:val="21"/>
          <w:lang w:eastAsia="ja-JP"/>
        </w:rPr>
        <w:t>では、下記のマニュアルとフォーマット等を整備します。専攻医の研修実績と到達度、評価と逆評価、病歴要約、学術活動の記録、および各種講習会出席の記録は</w:t>
      </w:r>
      <w:r w:rsidR="009147AC" w:rsidRPr="00E16F3B">
        <w:rPr>
          <w:rFonts w:ascii="ＭＳ 明朝" w:hAnsi="ＭＳ 明朝"/>
          <w:sz w:val="21"/>
          <w:szCs w:val="21"/>
          <w:lang w:eastAsia="ja-JP"/>
        </w:rPr>
        <w:t>J-OSLER-Oncol.</w:t>
      </w:r>
      <w:r w:rsidR="00294C43" w:rsidRPr="00E16F3B">
        <w:rPr>
          <w:rFonts w:ascii="ＭＳ 明朝" w:hAnsi="ＭＳ 明朝" w:hint="eastAsia"/>
          <w:sz w:val="21"/>
          <w:szCs w:val="21"/>
          <w:lang w:eastAsia="ja-JP"/>
        </w:rPr>
        <w:t>で行います。</w:t>
      </w:r>
    </w:p>
    <w:p w14:paraId="60453C3E" w14:textId="77777777" w:rsidR="00294C43" w:rsidRPr="00E16F3B" w:rsidRDefault="00294C43" w:rsidP="00294C43">
      <w:pPr>
        <w:jc w:val="both"/>
        <w:rPr>
          <w:rFonts w:ascii="ＭＳ 明朝" w:hAnsi="ＭＳ 明朝"/>
          <w:sz w:val="21"/>
          <w:szCs w:val="21"/>
          <w:lang w:eastAsia="ja-JP"/>
        </w:rPr>
      </w:pPr>
    </w:p>
    <w:p w14:paraId="5B250112" w14:textId="77777777" w:rsidR="00294C43" w:rsidRPr="00E16F3B" w:rsidRDefault="00294C43" w:rsidP="00294C43">
      <w:pPr>
        <w:jc w:val="both"/>
        <w:rPr>
          <w:rFonts w:ascii="ＭＳ 明朝" w:hAnsi="ＭＳ 明朝"/>
          <w:sz w:val="21"/>
          <w:szCs w:val="21"/>
          <w:lang w:eastAsia="ja-JP"/>
        </w:rPr>
      </w:pPr>
      <w:r w:rsidRPr="00E16F3B">
        <w:rPr>
          <w:rFonts w:ascii="ＭＳ 明朝" w:hAnsi="ＭＳ 明朝" w:hint="eastAsia"/>
          <w:sz w:val="21"/>
          <w:szCs w:val="21"/>
          <w:lang w:eastAsia="ja-JP"/>
        </w:rPr>
        <w:t>◎　専攻医研修マニュアル</w:t>
      </w:r>
    </w:p>
    <w:p w14:paraId="35A6F49E" w14:textId="2820D8A4" w:rsidR="00294C43" w:rsidRPr="00E16F3B" w:rsidRDefault="00DE6718" w:rsidP="00294C43">
      <w:pPr>
        <w:jc w:val="both"/>
        <w:rPr>
          <w:rFonts w:ascii="ＭＳ 明朝" w:hAnsi="ＭＳ 明朝"/>
          <w:sz w:val="21"/>
          <w:szCs w:val="21"/>
          <w:lang w:eastAsia="ja-JP"/>
        </w:rPr>
      </w:pPr>
      <w:r w:rsidRPr="00E16F3B">
        <w:rPr>
          <w:rFonts w:ascii="ＭＳ 明朝" w:hAnsi="ＭＳ 明朝" w:hint="eastAsia"/>
          <w:sz w:val="21"/>
          <w:szCs w:val="21"/>
          <w:lang w:eastAsia="ja-JP"/>
        </w:rPr>
        <w:lastRenderedPageBreak/>
        <w:t>専門研修</w:t>
      </w:r>
      <w:r w:rsidR="002D034C" w:rsidRPr="00E16F3B">
        <w:rPr>
          <w:rFonts w:ascii="ＭＳ 明朝" w:hAnsi="ＭＳ 明朝" w:hint="eastAsia"/>
          <w:sz w:val="21"/>
          <w:szCs w:val="21"/>
          <w:lang w:eastAsia="ja-JP"/>
        </w:rPr>
        <w:t>カリキュラム</w:t>
      </w:r>
      <w:r w:rsidR="00294C43" w:rsidRPr="00E16F3B">
        <w:rPr>
          <w:rFonts w:ascii="ＭＳ 明朝" w:hAnsi="ＭＳ 明朝" w:hint="eastAsia"/>
          <w:sz w:val="21"/>
          <w:szCs w:val="21"/>
          <w:lang w:eastAsia="ja-JP"/>
        </w:rPr>
        <w:t>は、専攻医に専門研修内容とその特徴を明示するため、専攻医研修マニュアルを作成して提示します。そのマニュアルに記載する項目は以下のとおりです。</w:t>
      </w:r>
    </w:p>
    <w:p w14:paraId="61032C82" w14:textId="77777777" w:rsidR="00294C43" w:rsidRPr="00E16F3B" w:rsidRDefault="00294C43" w:rsidP="00827EB9">
      <w:pPr>
        <w:numPr>
          <w:ilvl w:val="0"/>
          <w:numId w:val="36"/>
        </w:numPr>
        <w:jc w:val="both"/>
        <w:rPr>
          <w:rFonts w:ascii="ＭＳ 明朝" w:hAnsi="ＭＳ 明朝"/>
          <w:sz w:val="21"/>
          <w:szCs w:val="21"/>
          <w:lang w:eastAsia="ja-JP"/>
        </w:rPr>
      </w:pPr>
      <w:r w:rsidRPr="00E16F3B">
        <w:rPr>
          <w:rFonts w:ascii="ＭＳ 明朝" w:hAnsi="ＭＳ 明朝" w:hint="eastAsia"/>
          <w:sz w:val="21"/>
          <w:szCs w:val="21"/>
          <w:lang w:eastAsia="ja-JP"/>
        </w:rPr>
        <w:t>専門研修後の医師像と修了後に想定される勤務形態や勤務先</w:t>
      </w:r>
    </w:p>
    <w:p w14:paraId="51CF72A2" w14:textId="77777777" w:rsidR="00827EB9" w:rsidRPr="00E16F3B" w:rsidRDefault="00294C43" w:rsidP="00827EB9">
      <w:pPr>
        <w:numPr>
          <w:ilvl w:val="0"/>
          <w:numId w:val="36"/>
        </w:numPr>
        <w:jc w:val="both"/>
        <w:rPr>
          <w:rFonts w:ascii="ＭＳ 明朝" w:hAnsi="ＭＳ 明朝"/>
          <w:sz w:val="21"/>
          <w:szCs w:val="21"/>
          <w:lang w:eastAsia="ja-JP"/>
        </w:rPr>
      </w:pPr>
      <w:r w:rsidRPr="00E16F3B">
        <w:rPr>
          <w:rFonts w:ascii="ＭＳ 明朝" w:hAnsi="ＭＳ 明朝" w:hint="eastAsia"/>
          <w:sz w:val="21"/>
          <w:szCs w:val="21"/>
          <w:lang w:eastAsia="ja-JP"/>
        </w:rPr>
        <w:t>専門研修の期間</w:t>
      </w:r>
    </w:p>
    <w:p w14:paraId="1E6D90E9" w14:textId="77777777" w:rsidR="00827EB9" w:rsidRPr="00E16F3B" w:rsidRDefault="002D034C" w:rsidP="00827EB9">
      <w:pPr>
        <w:numPr>
          <w:ilvl w:val="0"/>
          <w:numId w:val="36"/>
        </w:numPr>
        <w:jc w:val="both"/>
        <w:rPr>
          <w:rFonts w:ascii="ＭＳ 明朝" w:hAnsi="ＭＳ 明朝"/>
          <w:sz w:val="21"/>
          <w:szCs w:val="21"/>
          <w:lang w:eastAsia="ja-JP"/>
        </w:rPr>
      </w:pPr>
      <w:r w:rsidRPr="00E16F3B">
        <w:rPr>
          <w:rFonts w:ascii="ＭＳ 明朝" w:hAnsi="ＭＳ 明朝" w:hint="eastAsia"/>
          <w:sz w:val="21"/>
          <w:szCs w:val="21"/>
          <w:lang w:eastAsia="ja-JP"/>
        </w:rPr>
        <w:t>専門</w:t>
      </w:r>
      <w:r w:rsidR="00294C43" w:rsidRPr="00E16F3B">
        <w:rPr>
          <w:rFonts w:ascii="ＭＳ 明朝" w:hAnsi="ＭＳ 明朝" w:hint="eastAsia"/>
          <w:sz w:val="21"/>
          <w:szCs w:val="21"/>
          <w:lang w:eastAsia="ja-JP"/>
        </w:rPr>
        <w:t>研修施設名</w:t>
      </w:r>
    </w:p>
    <w:p w14:paraId="6C5D0F3C" w14:textId="0F23DC34" w:rsidR="00827EB9" w:rsidRPr="00E16F3B" w:rsidRDefault="00DE6718" w:rsidP="00827EB9">
      <w:pPr>
        <w:numPr>
          <w:ilvl w:val="0"/>
          <w:numId w:val="36"/>
        </w:numPr>
        <w:jc w:val="both"/>
        <w:rPr>
          <w:rFonts w:ascii="ＭＳ 明朝" w:hAnsi="ＭＳ 明朝"/>
          <w:sz w:val="21"/>
          <w:szCs w:val="21"/>
          <w:lang w:eastAsia="ja-JP"/>
        </w:rPr>
      </w:pPr>
      <w:r w:rsidRPr="00E16F3B">
        <w:rPr>
          <w:rFonts w:ascii="ＭＳ 明朝" w:hAnsi="ＭＳ 明朝" w:hint="eastAsia"/>
          <w:sz w:val="21"/>
          <w:szCs w:val="21"/>
          <w:lang w:eastAsia="ja-JP"/>
        </w:rPr>
        <w:t>専門研修</w:t>
      </w:r>
      <w:r w:rsidR="004A1343" w:rsidRPr="00E16F3B">
        <w:rPr>
          <w:rFonts w:ascii="ＭＳ 明朝" w:hAnsi="ＭＳ 明朝" w:hint="eastAsia"/>
          <w:sz w:val="21"/>
          <w:szCs w:val="21"/>
          <w:lang w:eastAsia="ja-JP"/>
        </w:rPr>
        <w:t>カリキュラム</w:t>
      </w:r>
      <w:r w:rsidR="00294C43" w:rsidRPr="00E16F3B">
        <w:rPr>
          <w:rFonts w:ascii="ＭＳ 明朝" w:hAnsi="ＭＳ 明朝" w:hint="eastAsia"/>
          <w:sz w:val="21"/>
          <w:szCs w:val="21"/>
          <w:lang w:eastAsia="ja-JP"/>
        </w:rPr>
        <w:t>に関わる委員会と委員、および指導医名</w:t>
      </w:r>
    </w:p>
    <w:p w14:paraId="491E73C5" w14:textId="77777777" w:rsidR="00294C43" w:rsidRPr="00E16F3B" w:rsidRDefault="00294C43" w:rsidP="00827EB9">
      <w:pPr>
        <w:numPr>
          <w:ilvl w:val="0"/>
          <w:numId w:val="36"/>
        </w:numPr>
        <w:jc w:val="both"/>
        <w:rPr>
          <w:rFonts w:ascii="ＭＳ 明朝" w:hAnsi="ＭＳ 明朝"/>
          <w:sz w:val="21"/>
          <w:szCs w:val="21"/>
          <w:lang w:eastAsia="ja-JP"/>
        </w:rPr>
      </w:pPr>
      <w:r w:rsidRPr="00E16F3B">
        <w:rPr>
          <w:rFonts w:ascii="ＭＳ 明朝" w:hAnsi="ＭＳ 明朝" w:hint="eastAsia"/>
          <w:sz w:val="21"/>
          <w:szCs w:val="21"/>
          <w:lang w:eastAsia="ja-JP"/>
        </w:rPr>
        <w:t>各施設での研修内容と期間</w:t>
      </w:r>
    </w:p>
    <w:p w14:paraId="304C39E3" w14:textId="77777777" w:rsidR="00827EB9" w:rsidRPr="00E16F3B" w:rsidRDefault="00294C43" w:rsidP="00827EB9">
      <w:pPr>
        <w:numPr>
          <w:ilvl w:val="0"/>
          <w:numId w:val="36"/>
        </w:numPr>
        <w:jc w:val="both"/>
        <w:rPr>
          <w:rFonts w:ascii="ＭＳ 明朝" w:hAnsi="ＭＳ 明朝"/>
          <w:sz w:val="21"/>
          <w:szCs w:val="21"/>
          <w:lang w:eastAsia="ja-JP"/>
        </w:rPr>
      </w:pPr>
      <w:r w:rsidRPr="00E16F3B">
        <w:rPr>
          <w:rFonts w:ascii="ＭＳ 明朝" w:hAnsi="ＭＳ 明朝" w:hint="eastAsia"/>
          <w:sz w:val="21"/>
          <w:szCs w:val="21"/>
          <w:lang w:eastAsia="ja-JP"/>
        </w:rPr>
        <w:t>経験すべき疾患・病態、診察・検査、処置等</w:t>
      </w:r>
    </w:p>
    <w:p w14:paraId="775593D3" w14:textId="77777777" w:rsidR="00827EB9" w:rsidRPr="00E16F3B" w:rsidRDefault="00B31835" w:rsidP="00827EB9">
      <w:pPr>
        <w:numPr>
          <w:ilvl w:val="0"/>
          <w:numId w:val="36"/>
        </w:numPr>
        <w:jc w:val="both"/>
        <w:rPr>
          <w:rFonts w:ascii="ＭＳ 明朝" w:hAnsi="ＭＳ 明朝"/>
          <w:sz w:val="21"/>
          <w:szCs w:val="21"/>
          <w:lang w:eastAsia="ja-JP"/>
        </w:rPr>
      </w:pPr>
      <w:r w:rsidRPr="00E16F3B">
        <w:rPr>
          <w:rFonts w:ascii="ＭＳ 明朝" w:hAnsi="ＭＳ 明朝" w:hint="eastAsia"/>
          <w:sz w:val="21"/>
          <w:szCs w:val="21"/>
          <w:lang w:eastAsia="ja-JP"/>
        </w:rPr>
        <w:t>専門研修</w:t>
      </w:r>
      <w:r w:rsidR="00294C43" w:rsidRPr="00E16F3B">
        <w:rPr>
          <w:rFonts w:ascii="ＭＳ 明朝" w:hAnsi="ＭＳ 明朝" w:hint="eastAsia"/>
          <w:sz w:val="21"/>
          <w:szCs w:val="21"/>
          <w:lang w:eastAsia="ja-JP"/>
        </w:rPr>
        <w:t>整備基準と</w:t>
      </w:r>
      <w:r w:rsidR="009147AC" w:rsidRPr="00E16F3B">
        <w:rPr>
          <w:rFonts w:ascii="ＭＳ 明朝" w:hAnsi="ＭＳ 明朝" w:hint="eastAsia"/>
          <w:sz w:val="21"/>
          <w:szCs w:val="21"/>
          <w:lang w:eastAsia="ja-JP"/>
        </w:rPr>
        <w:t>本</w:t>
      </w:r>
      <w:r w:rsidR="00294C43" w:rsidRPr="00E16F3B">
        <w:rPr>
          <w:rFonts w:ascii="ＭＳ 明朝" w:hAnsi="ＭＳ 明朝" w:hint="eastAsia"/>
          <w:sz w:val="21"/>
          <w:szCs w:val="21"/>
          <w:lang w:eastAsia="ja-JP"/>
        </w:rPr>
        <w:t>カリキュラムに示す疾患群のうち主要な疾患の年間診療件数</w:t>
      </w:r>
    </w:p>
    <w:p w14:paraId="2915081B" w14:textId="77777777" w:rsidR="00827EB9" w:rsidRPr="00E16F3B" w:rsidRDefault="00B31835" w:rsidP="00827EB9">
      <w:pPr>
        <w:numPr>
          <w:ilvl w:val="0"/>
          <w:numId w:val="36"/>
        </w:numPr>
        <w:jc w:val="both"/>
        <w:rPr>
          <w:rFonts w:ascii="ＭＳ 明朝" w:hAnsi="ＭＳ 明朝"/>
          <w:sz w:val="21"/>
          <w:szCs w:val="21"/>
          <w:lang w:eastAsia="ja-JP"/>
        </w:rPr>
      </w:pPr>
      <w:r w:rsidRPr="00E16F3B">
        <w:rPr>
          <w:rFonts w:ascii="ＭＳ 明朝" w:hAnsi="ＭＳ 明朝" w:hint="eastAsia"/>
          <w:sz w:val="21"/>
          <w:szCs w:val="21"/>
          <w:lang w:eastAsia="ja-JP"/>
        </w:rPr>
        <w:t>専門研修</w:t>
      </w:r>
      <w:r w:rsidR="00294C43" w:rsidRPr="00E16F3B">
        <w:rPr>
          <w:rFonts w:ascii="ＭＳ 明朝" w:hAnsi="ＭＳ 明朝" w:hint="eastAsia"/>
          <w:sz w:val="21"/>
          <w:szCs w:val="21"/>
          <w:lang w:eastAsia="ja-JP"/>
        </w:rPr>
        <w:t>整備基準に示す年次ごとの症例経験到達目標を達成するための具体的な研修の目安</w:t>
      </w:r>
    </w:p>
    <w:p w14:paraId="26E4B06D" w14:textId="77777777" w:rsidR="00827EB9" w:rsidRPr="00E16F3B" w:rsidRDefault="00294C43" w:rsidP="00827EB9">
      <w:pPr>
        <w:numPr>
          <w:ilvl w:val="0"/>
          <w:numId w:val="36"/>
        </w:numPr>
        <w:jc w:val="both"/>
        <w:rPr>
          <w:rFonts w:ascii="ＭＳ 明朝" w:hAnsi="ＭＳ 明朝"/>
          <w:sz w:val="21"/>
          <w:szCs w:val="21"/>
          <w:lang w:eastAsia="ja-JP"/>
        </w:rPr>
      </w:pPr>
      <w:r w:rsidRPr="00E16F3B">
        <w:rPr>
          <w:rFonts w:ascii="ＭＳ 明朝" w:hAnsi="ＭＳ 明朝" w:hint="eastAsia"/>
          <w:sz w:val="21"/>
          <w:szCs w:val="21"/>
          <w:lang w:eastAsia="ja-JP"/>
        </w:rPr>
        <w:t>自己評価と指導医評価、ならびに360度評価を行う時期とフィードバックの時期</w:t>
      </w:r>
    </w:p>
    <w:p w14:paraId="2E511D6A" w14:textId="6DC37B73" w:rsidR="00827EB9" w:rsidRPr="00E16F3B" w:rsidRDefault="00A74CDB" w:rsidP="00827EB9">
      <w:pPr>
        <w:numPr>
          <w:ilvl w:val="0"/>
          <w:numId w:val="36"/>
        </w:numPr>
        <w:ind w:left="851" w:hanging="425"/>
        <w:jc w:val="both"/>
        <w:rPr>
          <w:rFonts w:ascii="ＭＳ 明朝" w:hAnsi="ＭＳ 明朝"/>
          <w:sz w:val="21"/>
          <w:szCs w:val="21"/>
          <w:lang w:eastAsia="ja-JP"/>
        </w:rPr>
      </w:pPr>
      <w:r w:rsidRPr="00E16F3B">
        <w:rPr>
          <w:rFonts w:ascii="ＭＳ 明朝" w:hAnsi="ＭＳ 明朝" w:hint="eastAsia"/>
          <w:sz w:val="21"/>
          <w:szCs w:val="21"/>
          <w:lang w:eastAsia="ja-JP"/>
        </w:rPr>
        <w:t>専門研修</w:t>
      </w:r>
      <w:r w:rsidR="005B1094" w:rsidRPr="00E16F3B">
        <w:rPr>
          <w:rFonts w:ascii="ＭＳ 明朝" w:hAnsi="ＭＳ 明朝" w:hint="eastAsia"/>
          <w:bCs/>
          <w:sz w:val="21"/>
          <w:szCs w:val="21"/>
          <w:lang w:eastAsia="ja-JP"/>
        </w:rPr>
        <w:t>カリキュラム</w:t>
      </w:r>
      <w:r w:rsidR="00294C43" w:rsidRPr="00E16F3B">
        <w:rPr>
          <w:rFonts w:ascii="ＭＳ 明朝" w:hAnsi="ＭＳ 明朝" w:hint="eastAsia"/>
          <w:sz w:val="21"/>
          <w:szCs w:val="21"/>
          <w:lang w:eastAsia="ja-JP"/>
        </w:rPr>
        <w:t>修了の基準</w:t>
      </w:r>
    </w:p>
    <w:p w14:paraId="78E240D9" w14:textId="77777777" w:rsidR="00827EB9" w:rsidRPr="00E16F3B" w:rsidRDefault="00294C43" w:rsidP="00827EB9">
      <w:pPr>
        <w:numPr>
          <w:ilvl w:val="0"/>
          <w:numId w:val="36"/>
        </w:numPr>
        <w:ind w:left="851" w:hanging="425"/>
        <w:jc w:val="both"/>
        <w:rPr>
          <w:rFonts w:ascii="ＭＳ 明朝" w:hAnsi="ＭＳ 明朝"/>
          <w:sz w:val="21"/>
          <w:szCs w:val="21"/>
          <w:lang w:eastAsia="ja-JP"/>
        </w:rPr>
      </w:pPr>
      <w:r w:rsidRPr="00E16F3B">
        <w:rPr>
          <w:rFonts w:ascii="ＭＳ 明朝" w:hAnsi="ＭＳ 明朝" w:hint="eastAsia"/>
          <w:sz w:val="21"/>
          <w:szCs w:val="21"/>
          <w:lang w:eastAsia="ja-JP"/>
        </w:rPr>
        <w:t>専門医申請にむけての手順</w:t>
      </w:r>
    </w:p>
    <w:p w14:paraId="1ADEC0C4" w14:textId="7F63CC55" w:rsidR="00827EB9" w:rsidRPr="00E16F3B" w:rsidRDefault="00A74CDB" w:rsidP="00827EB9">
      <w:pPr>
        <w:numPr>
          <w:ilvl w:val="0"/>
          <w:numId w:val="36"/>
        </w:numPr>
        <w:ind w:left="851" w:hanging="425"/>
        <w:jc w:val="both"/>
        <w:rPr>
          <w:rFonts w:ascii="ＭＳ 明朝" w:hAnsi="ＭＳ 明朝"/>
          <w:sz w:val="21"/>
          <w:szCs w:val="21"/>
          <w:lang w:eastAsia="ja-JP"/>
        </w:rPr>
      </w:pPr>
      <w:r w:rsidRPr="00E16F3B">
        <w:rPr>
          <w:rFonts w:ascii="ＭＳ 明朝" w:hAnsi="ＭＳ 明朝" w:hint="eastAsia"/>
          <w:sz w:val="21"/>
          <w:szCs w:val="21"/>
          <w:lang w:eastAsia="ja-JP"/>
        </w:rPr>
        <w:t>専門研修</w:t>
      </w:r>
      <w:r w:rsidR="005B1094" w:rsidRPr="00E16F3B">
        <w:rPr>
          <w:rFonts w:ascii="ＭＳ 明朝" w:hAnsi="ＭＳ 明朝" w:hint="eastAsia"/>
          <w:bCs/>
          <w:sz w:val="21"/>
          <w:szCs w:val="21"/>
          <w:lang w:eastAsia="ja-JP"/>
        </w:rPr>
        <w:t>カリキュラム</w:t>
      </w:r>
      <w:r w:rsidR="00294C43" w:rsidRPr="00E16F3B">
        <w:rPr>
          <w:rFonts w:ascii="ＭＳ 明朝" w:hAnsi="ＭＳ 明朝" w:hint="eastAsia"/>
          <w:sz w:val="21"/>
          <w:szCs w:val="21"/>
          <w:lang w:eastAsia="ja-JP"/>
        </w:rPr>
        <w:t>における待遇、ならびに各施設における待遇</w:t>
      </w:r>
    </w:p>
    <w:p w14:paraId="6E95E376" w14:textId="32A2C5E7" w:rsidR="00827EB9" w:rsidRPr="00E16F3B" w:rsidRDefault="00A74CDB" w:rsidP="00827EB9">
      <w:pPr>
        <w:numPr>
          <w:ilvl w:val="0"/>
          <w:numId w:val="36"/>
        </w:numPr>
        <w:ind w:left="851" w:hanging="425"/>
        <w:jc w:val="both"/>
        <w:rPr>
          <w:rFonts w:ascii="ＭＳ 明朝" w:hAnsi="ＭＳ 明朝"/>
          <w:sz w:val="21"/>
          <w:szCs w:val="21"/>
          <w:lang w:eastAsia="ja-JP"/>
        </w:rPr>
      </w:pPr>
      <w:r w:rsidRPr="00E16F3B">
        <w:rPr>
          <w:rFonts w:ascii="ＭＳ 明朝" w:hAnsi="ＭＳ 明朝" w:hint="eastAsia"/>
          <w:sz w:val="21"/>
          <w:szCs w:val="21"/>
          <w:lang w:eastAsia="ja-JP"/>
        </w:rPr>
        <w:t>専門研修</w:t>
      </w:r>
      <w:r w:rsidR="004A1343" w:rsidRPr="00E16F3B">
        <w:rPr>
          <w:rFonts w:ascii="ＭＳ 明朝" w:hAnsi="ＭＳ 明朝" w:hint="eastAsia"/>
          <w:sz w:val="21"/>
          <w:szCs w:val="21"/>
          <w:lang w:eastAsia="ja-JP"/>
        </w:rPr>
        <w:t>カリキュラム</w:t>
      </w:r>
      <w:r w:rsidR="00294C43" w:rsidRPr="00E16F3B">
        <w:rPr>
          <w:rFonts w:ascii="ＭＳ 明朝" w:hAnsi="ＭＳ 明朝" w:hint="eastAsia"/>
          <w:sz w:val="21"/>
          <w:szCs w:val="21"/>
          <w:lang w:eastAsia="ja-JP"/>
        </w:rPr>
        <w:t>の特色</w:t>
      </w:r>
    </w:p>
    <w:p w14:paraId="074411EB" w14:textId="298EED7C" w:rsidR="00827EB9" w:rsidRPr="00E16F3B" w:rsidRDefault="005B1094" w:rsidP="00827EB9">
      <w:pPr>
        <w:numPr>
          <w:ilvl w:val="0"/>
          <w:numId w:val="36"/>
        </w:numPr>
        <w:ind w:left="851" w:hanging="425"/>
        <w:jc w:val="both"/>
        <w:rPr>
          <w:rFonts w:ascii="ＭＳ 明朝" w:hAnsi="ＭＳ 明朝"/>
          <w:sz w:val="21"/>
          <w:szCs w:val="21"/>
          <w:lang w:eastAsia="ja-JP"/>
        </w:rPr>
      </w:pPr>
      <w:r w:rsidRPr="00E16F3B">
        <w:rPr>
          <w:rFonts w:ascii="ＭＳ 明朝" w:hAnsi="ＭＳ 明朝" w:hint="eastAsia"/>
          <w:sz w:val="21"/>
          <w:szCs w:val="21"/>
          <w:lang w:eastAsia="ja-JP"/>
        </w:rPr>
        <w:t>逆評価の方法と</w:t>
      </w:r>
      <w:r w:rsidR="00A74CDB" w:rsidRPr="00E16F3B">
        <w:rPr>
          <w:rFonts w:ascii="ＭＳ 明朝" w:hAnsi="ＭＳ 明朝" w:hint="eastAsia"/>
          <w:sz w:val="21"/>
          <w:szCs w:val="21"/>
          <w:lang w:eastAsia="ja-JP"/>
        </w:rPr>
        <w:t>専門研修</w:t>
      </w:r>
      <w:r w:rsidRPr="00E16F3B">
        <w:rPr>
          <w:rFonts w:ascii="ＭＳ 明朝" w:hAnsi="ＭＳ 明朝" w:hint="eastAsia"/>
          <w:bCs/>
          <w:sz w:val="21"/>
          <w:szCs w:val="21"/>
          <w:lang w:eastAsia="ja-JP"/>
        </w:rPr>
        <w:t>カリキュラム</w:t>
      </w:r>
      <w:r w:rsidR="00294C43" w:rsidRPr="00E16F3B">
        <w:rPr>
          <w:rFonts w:ascii="ＭＳ 明朝" w:hAnsi="ＭＳ 明朝" w:hint="eastAsia"/>
          <w:sz w:val="21"/>
          <w:szCs w:val="21"/>
          <w:lang w:eastAsia="ja-JP"/>
        </w:rPr>
        <w:t>改良姿勢</w:t>
      </w:r>
    </w:p>
    <w:p w14:paraId="59701526" w14:textId="77777777" w:rsidR="00294C43" w:rsidRPr="00E16F3B" w:rsidRDefault="00294C43" w:rsidP="00827EB9">
      <w:pPr>
        <w:numPr>
          <w:ilvl w:val="0"/>
          <w:numId w:val="36"/>
        </w:numPr>
        <w:ind w:left="851" w:hanging="425"/>
        <w:jc w:val="both"/>
        <w:rPr>
          <w:rFonts w:ascii="ＭＳ 明朝" w:hAnsi="ＭＳ 明朝"/>
          <w:sz w:val="21"/>
          <w:szCs w:val="21"/>
          <w:lang w:eastAsia="ja-JP"/>
        </w:rPr>
      </w:pPr>
      <w:r w:rsidRPr="00E16F3B">
        <w:rPr>
          <w:rFonts w:ascii="ＭＳ 明朝" w:hAnsi="ＭＳ 明朝" w:hint="eastAsia"/>
          <w:sz w:val="21"/>
          <w:szCs w:val="21"/>
          <w:lang w:eastAsia="ja-JP"/>
        </w:rPr>
        <w:t>その他</w:t>
      </w:r>
    </w:p>
    <w:p w14:paraId="3BE83629" w14:textId="77777777" w:rsidR="00294C43" w:rsidRPr="00E16F3B" w:rsidRDefault="00294C43" w:rsidP="00294C43">
      <w:pPr>
        <w:jc w:val="both"/>
        <w:rPr>
          <w:rFonts w:ascii="ＭＳ 明朝" w:hAnsi="ＭＳ 明朝"/>
          <w:sz w:val="21"/>
          <w:szCs w:val="21"/>
          <w:lang w:eastAsia="ja-JP"/>
        </w:rPr>
      </w:pPr>
    </w:p>
    <w:p w14:paraId="56729730" w14:textId="77777777" w:rsidR="00294C43" w:rsidRPr="00E16F3B" w:rsidRDefault="00294C43" w:rsidP="00294C43">
      <w:pPr>
        <w:jc w:val="both"/>
        <w:rPr>
          <w:rFonts w:ascii="ＭＳ 明朝" w:hAnsi="ＭＳ 明朝"/>
          <w:sz w:val="21"/>
          <w:szCs w:val="21"/>
          <w:lang w:eastAsia="ja-JP"/>
        </w:rPr>
      </w:pPr>
      <w:r w:rsidRPr="00E16F3B">
        <w:rPr>
          <w:rFonts w:ascii="ＭＳ 明朝" w:hAnsi="ＭＳ 明朝" w:hint="eastAsia"/>
          <w:sz w:val="21"/>
          <w:szCs w:val="21"/>
          <w:lang w:eastAsia="ja-JP"/>
        </w:rPr>
        <w:t xml:space="preserve">◎　</w:t>
      </w:r>
      <w:r w:rsidR="00C5455C" w:rsidRPr="00E16F3B">
        <w:rPr>
          <w:rFonts w:ascii="ＭＳ 明朝" w:hAnsi="ＭＳ 明朝" w:hint="eastAsia"/>
          <w:sz w:val="21"/>
          <w:szCs w:val="21"/>
          <w:lang w:eastAsia="ja-JP"/>
        </w:rPr>
        <w:t>指導医</w:t>
      </w:r>
      <w:r w:rsidRPr="00E16F3B">
        <w:rPr>
          <w:rFonts w:ascii="ＭＳ 明朝" w:hAnsi="ＭＳ 明朝" w:hint="eastAsia"/>
          <w:sz w:val="21"/>
          <w:szCs w:val="21"/>
          <w:lang w:eastAsia="ja-JP"/>
        </w:rPr>
        <w:t>マニュアル</w:t>
      </w:r>
    </w:p>
    <w:p w14:paraId="051EF38B" w14:textId="6B397B39" w:rsidR="00294C43" w:rsidRPr="00E16F3B" w:rsidRDefault="00DE6718" w:rsidP="00222A91">
      <w:pPr>
        <w:jc w:val="both"/>
        <w:rPr>
          <w:rFonts w:ascii="ＭＳ 明朝" w:hAnsi="ＭＳ 明朝"/>
          <w:sz w:val="21"/>
          <w:szCs w:val="21"/>
          <w:lang w:eastAsia="ja-JP"/>
        </w:rPr>
      </w:pPr>
      <w:r w:rsidRPr="00E16F3B">
        <w:rPr>
          <w:rFonts w:ascii="ＭＳ 明朝" w:hAnsi="ＭＳ 明朝" w:hint="eastAsia"/>
          <w:sz w:val="21"/>
          <w:szCs w:val="21"/>
          <w:lang w:eastAsia="ja-JP"/>
        </w:rPr>
        <w:t>専門研修</w:t>
      </w:r>
      <w:r w:rsidR="002D034C" w:rsidRPr="00E16F3B">
        <w:rPr>
          <w:rFonts w:ascii="ＭＳ 明朝" w:hAnsi="ＭＳ 明朝" w:hint="eastAsia"/>
          <w:sz w:val="21"/>
          <w:szCs w:val="21"/>
          <w:lang w:eastAsia="ja-JP"/>
        </w:rPr>
        <w:t>カリキュラム</w:t>
      </w:r>
      <w:r w:rsidR="00294C43" w:rsidRPr="00E16F3B">
        <w:rPr>
          <w:rFonts w:ascii="ＭＳ 明朝" w:hAnsi="ＭＳ 明朝" w:hint="eastAsia"/>
          <w:sz w:val="21"/>
          <w:szCs w:val="21"/>
          <w:lang w:eastAsia="ja-JP"/>
        </w:rPr>
        <w:t>は、専攻医を指導する指導医に向けた指導者マニュアルを作成して提示します。それに記載を要する項目は以下のとおりです。</w:t>
      </w:r>
    </w:p>
    <w:p w14:paraId="0F71CC94" w14:textId="173916FF" w:rsidR="00294C43" w:rsidRPr="00E16F3B" w:rsidRDefault="00DE6718" w:rsidP="00827EB9">
      <w:pPr>
        <w:numPr>
          <w:ilvl w:val="0"/>
          <w:numId w:val="37"/>
        </w:numPr>
        <w:jc w:val="both"/>
        <w:rPr>
          <w:rFonts w:ascii="ＭＳ 明朝" w:hAnsi="ＭＳ 明朝"/>
          <w:sz w:val="21"/>
          <w:szCs w:val="21"/>
          <w:lang w:eastAsia="ja-JP"/>
        </w:rPr>
      </w:pPr>
      <w:r w:rsidRPr="00E16F3B">
        <w:rPr>
          <w:rFonts w:ascii="ＭＳ 明朝" w:hAnsi="ＭＳ 明朝" w:hint="eastAsia"/>
          <w:sz w:val="21"/>
          <w:szCs w:val="21"/>
          <w:lang w:eastAsia="ja-JP"/>
        </w:rPr>
        <w:t>専門研修</w:t>
      </w:r>
      <w:r w:rsidR="005B1094" w:rsidRPr="00E16F3B">
        <w:rPr>
          <w:rFonts w:ascii="ＭＳ 明朝" w:hAnsi="ＭＳ 明朝" w:hint="eastAsia"/>
          <w:bCs/>
          <w:sz w:val="21"/>
          <w:szCs w:val="21"/>
          <w:lang w:eastAsia="ja-JP"/>
        </w:rPr>
        <w:t>カリキュラム</w:t>
      </w:r>
      <w:r w:rsidR="00294C43" w:rsidRPr="00E16F3B">
        <w:rPr>
          <w:rFonts w:ascii="ＭＳ 明朝" w:hAnsi="ＭＳ 明朝" w:hint="eastAsia"/>
          <w:sz w:val="21"/>
          <w:szCs w:val="21"/>
          <w:lang w:eastAsia="ja-JP"/>
        </w:rPr>
        <w:t>において期待される指導医の役割</w:t>
      </w:r>
    </w:p>
    <w:p w14:paraId="1BC1FC45" w14:textId="0433EDA9" w:rsidR="00827EB9" w:rsidRPr="00E16F3B" w:rsidRDefault="00DE6718" w:rsidP="00827EB9">
      <w:pPr>
        <w:numPr>
          <w:ilvl w:val="0"/>
          <w:numId w:val="37"/>
        </w:numPr>
        <w:jc w:val="both"/>
        <w:rPr>
          <w:rFonts w:ascii="ＭＳ 明朝" w:hAnsi="ＭＳ 明朝"/>
          <w:sz w:val="21"/>
          <w:szCs w:val="21"/>
          <w:lang w:eastAsia="ja-JP"/>
        </w:rPr>
      </w:pPr>
      <w:r w:rsidRPr="00E16F3B">
        <w:rPr>
          <w:rFonts w:ascii="ＭＳ 明朝" w:hAnsi="ＭＳ 明朝" w:hint="eastAsia"/>
          <w:sz w:val="21"/>
          <w:szCs w:val="21"/>
          <w:lang w:eastAsia="ja-JP"/>
        </w:rPr>
        <w:t>専門研修</w:t>
      </w:r>
      <w:r w:rsidR="005B1094" w:rsidRPr="00E16F3B">
        <w:rPr>
          <w:rFonts w:ascii="ＭＳ 明朝" w:hAnsi="ＭＳ 明朝" w:hint="eastAsia"/>
          <w:bCs/>
          <w:sz w:val="21"/>
          <w:szCs w:val="21"/>
          <w:lang w:eastAsia="ja-JP"/>
        </w:rPr>
        <w:t>カリキュラム</w:t>
      </w:r>
      <w:r w:rsidR="00294C43" w:rsidRPr="00E16F3B">
        <w:rPr>
          <w:rFonts w:ascii="ＭＳ 明朝" w:hAnsi="ＭＳ 明朝" w:hint="eastAsia"/>
          <w:sz w:val="21"/>
          <w:szCs w:val="21"/>
          <w:lang w:eastAsia="ja-JP"/>
        </w:rPr>
        <w:t>における年次到達目標と評価方法、ならびにフィードバックの方法と時期</w:t>
      </w:r>
    </w:p>
    <w:p w14:paraId="7BF7A6E0" w14:textId="77777777" w:rsidR="00827EB9" w:rsidRPr="00E16F3B" w:rsidRDefault="00294C43" w:rsidP="00827EB9">
      <w:pPr>
        <w:numPr>
          <w:ilvl w:val="0"/>
          <w:numId w:val="37"/>
        </w:numPr>
        <w:jc w:val="both"/>
        <w:rPr>
          <w:rFonts w:ascii="ＭＳ 明朝" w:hAnsi="ＭＳ 明朝"/>
          <w:sz w:val="21"/>
          <w:szCs w:val="21"/>
          <w:lang w:eastAsia="ja-JP"/>
        </w:rPr>
      </w:pPr>
      <w:r w:rsidRPr="00E16F3B">
        <w:rPr>
          <w:rFonts w:ascii="ＭＳ 明朝" w:hAnsi="ＭＳ 明朝" w:hint="eastAsia"/>
          <w:sz w:val="21"/>
          <w:szCs w:val="21"/>
          <w:lang w:eastAsia="ja-JP"/>
        </w:rPr>
        <w:t>個別の症例経験に対する評価方法と評価基準</w:t>
      </w:r>
    </w:p>
    <w:p w14:paraId="66C9C7F9" w14:textId="77777777" w:rsidR="00827EB9" w:rsidRPr="00E16F3B" w:rsidRDefault="009147AC" w:rsidP="00827EB9">
      <w:pPr>
        <w:numPr>
          <w:ilvl w:val="0"/>
          <w:numId w:val="37"/>
        </w:numPr>
        <w:jc w:val="both"/>
        <w:rPr>
          <w:rFonts w:ascii="ＭＳ 明朝" w:hAnsi="ＭＳ 明朝"/>
          <w:sz w:val="21"/>
          <w:szCs w:val="21"/>
          <w:lang w:eastAsia="ja-JP"/>
        </w:rPr>
      </w:pPr>
      <w:r w:rsidRPr="00E16F3B">
        <w:rPr>
          <w:rFonts w:ascii="ＭＳ 明朝" w:hAnsi="ＭＳ 明朝"/>
          <w:sz w:val="21"/>
          <w:szCs w:val="21"/>
          <w:lang w:eastAsia="ja-JP"/>
        </w:rPr>
        <w:t>J-OSLER-Oncol.</w:t>
      </w:r>
      <w:r w:rsidR="00294C43" w:rsidRPr="00E16F3B">
        <w:rPr>
          <w:rFonts w:ascii="ＭＳ 明朝" w:hAnsi="ＭＳ 明朝" w:hint="eastAsia"/>
          <w:sz w:val="21"/>
          <w:szCs w:val="21"/>
          <w:lang w:eastAsia="ja-JP"/>
        </w:rPr>
        <w:t>の利用方法</w:t>
      </w:r>
    </w:p>
    <w:p w14:paraId="66098B2C" w14:textId="77777777" w:rsidR="00827EB9" w:rsidRPr="00E16F3B" w:rsidRDefault="00294C43" w:rsidP="00827EB9">
      <w:pPr>
        <w:numPr>
          <w:ilvl w:val="0"/>
          <w:numId w:val="37"/>
        </w:numPr>
        <w:jc w:val="both"/>
        <w:rPr>
          <w:rFonts w:ascii="ＭＳ 明朝" w:hAnsi="ＭＳ 明朝"/>
          <w:sz w:val="21"/>
          <w:szCs w:val="21"/>
          <w:lang w:eastAsia="ja-JP"/>
        </w:rPr>
      </w:pPr>
      <w:r w:rsidRPr="00E16F3B">
        <w:rPr>
          <w:rFonts w:ascii="ＭＳ 明朝" w:hAnsi="ＭＳ 明朝" w:hint="eastAsia"/>
          <w:sz w:val="21"/>
          <w:szCs w:val="21"/>
          <w:lang w:eastAsia="ja-JP"/>
        </w:rPr>
        <w:t>逆評価と</w:t>
      </w:r>
      <w:r w:rsidR="009147AC" w:rsidRPr="00E16F3B">
        <w:rPr>
          <w:rFonts w:ascii="ＭＳ 明朝" w:hAnsi="ＭＳ 明朝"/>
          <w:sz w:val="21"/>
          <w:szCs w:val="21"/>
          <w:lang w:eastAsia="ja-JP"/>
        </w:rPr>
        <w:t>J-OSLER-Oncol.</w:t>
      </w:r>
      <w:r w:rsidRPr="00E16F3B">
        <w:rPr>
          <w:rFonts w:ascii="ＭＳ 明朝" w:hAnsi="ＭＳ 明朝" w:hint="eastAsia"/>
          <w:sz w:val="21"/>
          <w:szCs w:val="21"/>
          <w:lang w:eastAsia="ja-JP"/>
        </w:rPr>
        <w:t>を用いた指導医の指導状況把握</w:t>
      </w:r>
    </w:p>
    <w:p w14:paraId="172D1085" w14:textId="77777777" w:rsidR="00827EB9" w:rsidRPr="00E16F3B" w:rsidRDefault="00294C43" w:rsidP="00827EB9">
      <w:pPr>
        <w:numPr>
          <w:ilvl w:val="0"/>
          <w:numId w:val="37"/>
        </w:numPr>
        <w:jc w:val="both"/>
        <w:rPr>
          <w:rFonts w:ascii="ＭＳ 明朝" w:hAnsi="ＭＳ 明朝"/>
          <w:sz w:val="21"/>
          <w:szCs w:val="21"/>
          <w:lang w:eastAsia="ja-JP"/>
        </w:rPr>
      </w:pPr>
      <w:r w:rsidRPr="00E16F3B">
        <w:rPr>
          <w:rFonts w:ascii="ＭＳ 明朝" w:hAnsi="ＭＳ 明朝" w:hint="eastAsia"/>
          <w:sz w:val="21"/>
          <w:szCs w:val="21"/>
          <w:lang w:eastAsia="ja-JP"/>
        </w:rPr>
        <w:t>指導に難渋する専攻医の扱い</w:t>
      </w:r>
    </w:p>
    <w:p w14:paraId="36DF899F" w14:textId="573128A3" w:rsidR="00827EB9" w:rsidRPr="00E16F3B" w:rsidRDefault="00DE6718" w:rsidP="00827EB9">
      <w:pPr>
        <w:numPr>
          <w:ilvl w:val="0"/>
          <w:numId w:val="37"/>
        </w:numPr>
        <w:jc w:val="both"/>
        <w:rPr>
          <w:rFonts w:ascii="ＭＳ 明朝" w:hAnsi="ＭＳ 明朝"/>
          <w:sz w:val="21"/>
          <w:szCs w:val="21"/>
          <w:lang w:eastAsia="ja-JP"/>
        </w:rPr>
      </w:pPr>
      <w:r w:rsidRPr="00E16F3B">
        <w:rPr>
          <w:rFonts w:ascii="ＭＳ 明朝" w:hAnsi="ＭＳ 明朝" w:hint="eastAsia"/>
          <w:sz w:val="21"/>
          <w:szCs w:val="21"/>
          <w:lang w:eastAsia="ja-JP"/>
        </w:rPr>
        <w:t>専門研修</w:t>
      </w:r>
      <w:r w:rsidR="004A1343" w:rsidRPr="00E16F3B">
        <w:rPr>
          <w:rFonts w:ascii="ＭＳ 明朝" w:hAnsi="ＭＳ 明朝" w:hint="eastAsia"/>
          <w:sz w:val="21"/>
          <w:szCs w:val="21"/>
          <w:lang w:eastAsia="ja-JP"/>
        </w:rPr>
        <w:t>カリキュラム</w:t>
      </w:r>
      <w:r w:rsidR="00294C43" w:rsidRPr="00E16F3B">
        <w:rPr>
          <w:rFonts w:ascii="ＭＳ 明朝" w:hAnsi="ＭＳ 明朝" w:hint="eastAsia"/>
          <w:sz w:val="21"/>
          <w:szCs w:val="21"/>
          <w:lang w:eastAsia="ja-JP"/>
        </w:rPr>
        <w:t>ならびに各施設における指導医の待遇</w:t>
      </w:r>
    </w:p>
    <w:p w14:paraId="38AF614B" w14:textId="77777777" w:rsidR="00827EB9" w:rsidRPr="00E16F3B" w:rsidRDefault="00294C43" w:rsidP="00827EB9">
      <w:pPr>
        <w:numPr>
          <w:ilvl w:val="0"/>
          <w:numId w:val="37"/>
        </w:numPr>
        <w:jc w:val="both"/>
        <w:rPr>
          <w:rFonts w:ascii="ＭＳ 明朝" w:hAnsi="ＭＳ 明朝"/>
          <w:sz w:val="21"/>
          <w:szCs w:val="21"/>
          <w:lang w:eastAsia="ja-JP"/>
        </w:rPr>
      </w:pPr>
      <w:r w:rsidRPr="00E16F3B">
        <w:rPr>
          <w:rFonts w:ascii="ＭＳ 明朝" w:hAnsi="ＭＳ 明朝" w:hint="eastAsia"/>
          <w:sz w:val="21"/>
          <w:szCs w:val="21"/>
          <w:lang w:eastAsia="ja-JP"/>
        </w:rPr>
        <w:t>その他（FD講習など）</w:t>
      </w:r>
    </w:p>
    <w:p w14:paraId="3B344D7E" w14:textId="77777777" w:rsidR="00294C43" w:rsidRPr="00E16F3B" w:rsidRDefault="00294C43" w:rsidP="00294C43">
      <w:pPr>
        <w:ind w:leftChars="257" w:left="565"/>
        <w:jc w:val="both"/>
        <w:rPr>
          <w:rFonts w:ascii="ＭＳ 明朝" w:hAnsi="ＭＳ 明朝"/>
          <w:sz w:val="21"/>
          <w:szCs w:val="21"/>
          <w:lang w:eastAsia="ja-JP"/>
        </w:rPr>
      </w:pPr>
    </w:p>
    <w:p w14:paraId="608DAD0B" w14:textId="77777777" w:rsidR="00294C43" w:rsidRPr="00E16F3B" w:rsidRDefault="00294C43" w:rsidP="00294C43">
      <w:pPr>
        <w:jc w:val="both"/>
        <w:rPr>
          <w:rFonts w:ascii="ＭＳ 明朝" w:hAnsi="ＭＳ 明朝"/>
          <w:sz w:val="21"/>
          <w:szCs w:val="21"/>
          <w:lang w:eastAsia="ja-JP"/>
        </w:rPr>
      </w:pPr>
      <w:r w:rsidRPr="00E16F3B">
        <w:rPr>
          <w:rFonts w:ascii="ＭＳ 明朝" w:hAnsi="ＭＳ 明朝" w:hint="eastAsia"/>
          <w:sz w:val="21"/>
          <w:szCs w:val="21"/>
          <w:lang w:eastAsia="ja-JP"/>
        </w:rPr>
        <w:t>◎　専攻医研修実績記録フォーマット、研修目標達成度評価報告用紙</w:t>
      </w:r>
    </w:p>
    <w:p w14:paraId="363469C5" w14:textId="77777777" w:rsidR="00294C43" w:rsidRPr="00E16F3B" w:rsidRDefault="009147AC" w:rsidP="00222A91">
      <w:pPr>
        <w:jc w:val="both"/>
        <w:rPr>
          <w:rFonts w:ascii="ＭＳ 明朝" w:hAnsi="ＭＳ 明朝"/>
          <w:sz w:val="21"/>
          <w:szCs w:val="21"/>
          <w:lang w:eastAsia="ja-JP"/>
        </w:rPr>
      </w:pPr>
      <w:r w:rsidRPr="00E16F3B">
        <w:rPr>
          <w:rFonts w:ascii="ＭＳ 明朝" w:hAnsi="ＭＳ 明朝"/>
          <w:sz w:val="21"/>
          <w:szCs w:val="21"/>
          <w:lang w:eastAsia="ja-JP"/>
        </w:rPr>
        <w:t>J-OSLER-Oncol.</w:t>
      </w:r>
      <w:r w:rsidR="00294C43" w:rsidRPr="00E16F3B">
        <w:rPr>
          <w:rFonts w:ascii="ＭＳ 明朝" w:hAnsi="ＭＳ 明朝" w:hint="eastAsia"/>
          <w:sz w:val="21"/>
          <w:szCs w:val="21"/>
          <w:lang w:eastAsia="ja-JP"/>
        </w:rPr>
        <w:t>を用いて行います。専攻医は年次ごとに研修実績を専攻医研修実績記録フォーマットに記録し、その達成度を研修目標達成度評価報告用紙に記録して自ら確認します。</w:t>
      </w:r>
    </w:p>
    <w:p w14:paraId="13CA7E30" w14:textId="77777777" w:rsidR="00294C43" w:rsidRPr="00E16F3B" w:rsidRDefault="00294C43" w:rsidP="00294C43">
      <w:pPr>
        <w:jc w:val="both"/>
        <w:rPr>
          <w:rFonts w:ascii="ＭＳ 明朝" w:hAnsi="ＭＳ 明朝"/>
          <w:sz w:val="21"/>
          <w:szCs w:val="21"/>
          <w:lang w:eastAsia="ja-JP"/>
        </w:rPr>
      </w:pPr>
    </w:p>
    <w:p w14:paraId="5A57C630" w14:textId="77777777" w:rsidR="00294C43" w:rsidRPr="00E16F3B" w:rsidRDefault="00294C43" w:rsidP="00294C43">
      <w:pPr>
        <w:jc w:val="both"/>
        <w:rPr>
          <w:rFonts w:ascii="ＭＳ 明朝" w:hAnsi="ＭＳ 明朝"/>
          <w:sz w:val="21"/>
          <w:szCs w:val="21"/>
          <w:lang w:eastAsia="ja-JP"/>
        </w:rPr>
      </w:pPr>
      <w:r w:rsidRPr="00E16F3B">
        <w:rPr>
          <w:rFonts w:ascii="ＭＳ 明朝" w:hAnsi="ＭＳ 明朝" w:hint="eastAsia"/>
          <w:sz w:val="21"/>
          <w:szCs w:val="21"/>
          <w:lang w:eastAsia="ja-JP"/>
        </w:rPr>
        <w:t>◎　専攻医指導評価記録</w:t>
      </w:r>
    </w:p>
    <w:p w14:paraId="745AF59A" w14:textId="77777777" w:rsidR="00294C43" w:rsidRPr="00E16F3B" w:rsidRDefault="009147AC" w:rsidP="00222A91">
      <w:pPr>
        <w:jc w:val="both"/>
        <w:rPr>
          <w:rFonts w:ascii="ＭＳ 明朝" w:hAnsi="ＭＳ 明朝"/>
          <w:sz w:val="21"/>
          <w:szCs w:val="21"/>
          <w:lang w:eastAsia="ja-JP"/>
        </w:rPr>
      </w:pPr>
      <w:r w:rsidRPr="00E16F3B">
        <w:rPr>
          <w:rFonts w:ascii="ＭＳ 明朝" w:hAnsi="ＭＳ 明朝"/>
          <w:sz w:val="21"/>
          <w:szCs w:val="21"/>
          <w:lang w:eastAsia="ja-JP"/>
        </w:rPr>
        <w:t>J-OSLER-Oncol.</w:t>
      </w:r>
      <w:r w:rsidR="00294C43" w:rsidRPr="00E16F3B">
        <w:rPr>
          <w:rFonts w:ascii="ＭＳ 明朝" w:hAnsi="ＭＳ 明朝" w:hint="eastAsia"/>
          <w:sz w:val="21"/>
          <w:szCs w:val="21"/>
          <w:lang w:eastAsia="ja-JP"/>
        </w:rPr>
        <w:t>を用いて行います。年次ごとに専攻医の目標の達成度を記録し、それをフィードバックし、指導した内容を記録します。</w:t>
      </w:r>
    </w:p>
    <w:p w14:paraId="608D10CD" w14:textId="77777777" w:rsidR="00294C43" w:rsidRPr="00E16F3B" w:rsidRDefault="00294C43" w:rsidP="00294C43">
      <w:pPr>
        <w:jc w:val="both"/>
        <w:rPr>
          <w:rFonts w:ascii="ＭＳ 明朝" w:hAnsi="ＭＳ 明朝"/>
          <w:sz w:val="21"/>
          <w:szCs w:val="21"/>
          <w:lang w:eastAsia="ja-JP"/>
        </w:rPr>
      </w:pPr>
    </w:p>
    <w:p w14:paraId="1ECA6C0E" w14:textId="77777777" w:rsidR="00294C43" w:rsidRPr="00E16F3B" w:rsidRDefault="00294C43" w:rsidP="00294C43">
      <w:pPr>
        <w:jc w:val="both"/>
        <w:rPr>
          <w:rFonts w:ascii="ＭＳ 明朝" w:hAnsi="ＭＳ 明朝"/>
          <w:sz w:val="21"/>
          <w:szCs w:val="21"/>
          <w:lang w:eastAsia="ja-JP"/>
        </w:rPr>
      </w:pPr>
      <w:r w:rsidRPr="00E16F3B">
        <w:rPr>
          <w:rFonts w:ascii="ＭＳ 明朝" w:hAnsi="ＭＳ 明朝" w:hint="eastAsia"/>
          <w:sz w:val="21"/>
          <w:szCs w:val="21"/>
          <w:lang w:eastAsia="ja-JP"/>
        </w:rPr>
        <w:t>◎　指導者研修計画（FD）の実施記録</w:t>
      </w:r>
    </w:p>
    <w:p w14:paraId="56A017EC" w14:textId="77777777" w:rsidR="00294C43" w:rsidRPr="00E16F3B" w:rsidRDefault="00220520" w:rsidP="00220520">
      <w:pPr>
        <w:rPr>
          <w:rFonts w:ascii="ＭＳ 明朝" w:hAnsi="ＭＳ 明朝"/>
          <w:sz w:val="21"/>
          <w:szCs w:val="21"/>
          <w:lang w:eastAsia="ja-JP"/>
        </w:rPr>
      </w:pPr>
      <w:r w:rsidRPr="00E16F3B">
        <w:rPr>
          <w:rFonts w:ascii="ＭＳ 明朝" w:hAnsi="ＭＳ 明朝" w:hint="eastAsia"/>
          <w:sz w:val="21"/>
          <w:szCs w:val="21"/>
          <w:lang w:eastAsia="ja-JP"/>
        </w:rPr>
        <w:t>当学会が指導医講習会を実施し、</w:t>
      </w:r>
      <w:r w:rsidR="009147AC" w:rsidRPr="00E16F3B">
        <w:rPr>
          <w:rFonts w:ascii="ＭＳ 明朝" w:hAnsi="ＭＳ 明朝"/>
          <w:sz w:val="21"/>
          <w:szCs w:val="21"/>
          <w:lang w:eastAsia="ja-JP"/>
        </w:rPr>
        <w:t>J-OSLER-Oncol.</w:t>
      </w:r>
      <w:r w:rsidR="00294C43" w:rsidRPr="00E16F3B">
        <w:rPr>
          <w:rFonts w:ascii="ＭＳ 明朝" w:hAnsi="ＭＳ 明朝" w:hint="eastAsia"/>
          <w:sz w:val="21"/>
          <w:szCs w:val="21"/>
          <w:lang w:eastAsia="ja-JP"/>
        </w:rPr>
        <w:t>を用いて</w:t>
      </w:r>
      <w:r w:rsidRPr="00E16F3B">
        <w:rPr>
          <w:rFonts w:ascii="ＭＳ 明朝" w:hAnsi="ＭＳ 明朝" w:hint="eastAsia"/>
          <w:sz w:val="21"/>
          <w:szCs w:val="21"/>
          <w:lang w:eastAsia="ja-JP"/>
        </w:rPr>
        <w:t>記録します</w:t>
      </w:r>
      <w:r w:rsidR="00294C43" w:rsidRPr="00E16F3B">
        <w:rPr>
          <w:rFonts w:ascii="ＭＳ 明朝" w:hAnsi="ＭＳ 明朝" w:hint="eastAsia"/>
          <w:sz w:val="21"/>
          <w:szCs w:val="21"/>
          <w:lang w:eastAsia="ja-JP"/>
        </w:rPr>
        <w:t>。年次ごとの研修実績を記録し評</w:t>
      </w:r>
      <w:r w:rsidR="00294C43" w:rsidRPr="00E16F3B">
        <w:rPr>
          <w:rFonts w:ascii="ＭＳ 明朝" w:hAnsi="ＭＳ 明朝" w:hint="eastAsia"/>
          <w:sz w:val="21"/>
          <w:szCs w:val="21"/>
          <w:lang w:eastAsia="ja-JP"/>
        </w:rPr>
        <w:lastRenderedPageBreak/>
        <w:t>価します。</w:t>
      </w:r>
    </w:p>
    <w:p w14:paraId="56C29379" w14:textId="77777777" w:rsidR="00294C43" w:rsidRPr="00E16F3B" w:rsidRDefault="00294C43" w:rsidP="00294C43">
      <w:pPr>
        <w:jc w:val="both"/>
        <w:rPr>
          <w:rFonts w:ascii="ＭＳ 明朝" w:hAnsi="ＭＳ 明朝"/>
          <w:sz w:val="21"/>
          <w:szCs w:val="21"/>
          <w:lang w:eastAsia="ja-JP"/>
        </w:rPr>
      </w:pPr>
    </w:p>
    <w:p w14:paraId="01A06187" w14:textId="77777777" w:rsidR="00294C43" w:rsidRPr="00E16F3B" w:rsidRDefault="00294C43" w:rsidP="00C04DBC">
      <w:pPr>
        <w:pStyle w:val="3"/>
        <w:numPr>
          <w:ilvl w:val="0"/>
          <w:numId w:val="63"/>
        </w:numPr>
        <w:ind w:left="0" w:firstLine="0"/>
        <w:rPr>
          <w:rFonts w:ascii="ＭＳ 明朝" w:eastAsia="ＭＳ 明朝" w:hAnsi="ＭＳ 明朝"/>
          <w:sz w:val="24"/>
          <w:szCs w:val="22"/>
          <w:lang w:eastAsia="ja-JP"/>
        </w:rPr>
      </w:pPr>
      <w:r w:rsidRPr="00E16F3B">
        <w:rPr>
          <w:rFonts w:ascii="ＭＳ 明朝" w:eastAsia="ＭＳ 明朝" w:hAnsi="ＭＳ 明朝"/>
          <w:sz w:val="24"/>
          <w:szCs w:val="22"/>
          <w:lang w:eastAsia="ja-JP"/>
        </w:rPr>
        <w:t>研修に対するサイトビジット（訪問調査）</w:t>
      </w:r>
      <w:r w:rsidR="00354E93" w:rsidRPr="00E16F3B">
        <w:rPr>
          <w:rFonts w:ascii="ＭＳ 明朝" w:eastAsia="ＭＳ 明朝" w:hAnsi="ＭＳ 明朝" w:hint="eastAsia"/>
          <w:sz w:val="24"/>
          <w:szCs w:val="22"/>
          <w:lang w:eastAsia="ja-JP"/>
        </w:rPr>
        <w:t xml:space="preserve"> </w:t>
      </w:r>
      <w:r w:rsidRPr="00E16F3B">
        <w:rPr>
          <w:rFonts w:ascii="ＭＳ 明朝" w:eastAsia="ＭＳ 明朝" w:hAnsi="ＭＳ 明朝"/>
          <w:sz w:val="24"/>
          <w:szCs w:val="22"/>
          <w:lang w:eastAsia="ja-JP"/>
        </w:rPr>
        <w:t>[整備基準：</w:t>
      </w:r>
      <w:r w:rsidR="00F504BF" w:rsidRPr="00E16F3B">
        <w:rPr>
          <w:rFonts w:ascii="ＭＳ 明朝" w:eastAsia="ＭＳ 明朝" w:hAnsi="ＭＳ 明朝" w:hint="eastAsia"/>
          <w:sz w:val="24"/>
          <w:szCs w:val="22"/>
          <w:lang w:eastAsia="ja-JP"/>
        </w:rPr>
        <w:t>5</w:t>
      </w:r>
      <w:r w:rsidR="00172906" w:rsidRPr="00E16F3B">
        <w:rPr>
          <w:rFonts w:ascii="ＭＳ 明朝" w:eastAsia="ＭＳ 明朝" w:hAnsi="ＭＳ 明朝" w:hint="eastAsia"/>
          <w:sz w:val="24"/>
          <w:szCs w:val="22"/>
          <w:lang w:eastAsia="ja-JP"/>
        </w:rPr>
        <w:t>5</w:t>
      </w:r>
      <w:r w:rsidRPr="00E16F3B">
        <w:rPr>
          <w:rFonts w:ascii="ＭＳ 明朝" w:eastAsia="ＭＳ 明朝" w:hAnsi="ＭＳ 明朝"/>
          <w:sz w:val="24"/>
          <w:szCs w:val="22"/>
          <w:lang w:eastAsia="ja-JP"/>
        </w:rPr>
        <w:t>]</w:t>
      </w:r>
    </w:p>
    <w:p w14:paraId="00CA1FFC" w14:textId="77777777" w:rsidR="00686C2D" w:rsidRPr="00E16F3B" w:rsidRDefault="00686C2D" w:rsidP="00686C2D">
      <w:pPr>
        <w:pStyle w:val="3"/>
        <w:ind w:left="0"/>
        <w:rPr>
          <w:rFonts w:ascii="ＭＳ 明朝" w:eastAsia="ＭＳ 明朝" w:hAnsi="ＭＳ 明朝"/>
          <w:sz w:val="24"/>
          <w:szCs w:val="22"/>
          <w:lang w:eastAsia="ja-JP"/>
        </w:rPr>
      </w:pPr>
    </w:p>
    <w:p w14:paraId="6539B2E7" w14:textId="77777777" w:rsidR="00294C43" w:rsidRPr="00E16F3B" w:rsidRDefault="002370D6" w:rsidP="004A7339">
      <w:pPr>
        <w:ind w:firstLineChars="100" w:firstLine="210"/>
        <w:jc w:val="both"/>
        <w:rPr>
          <w:rFonts w:ascii="ＭＳ 明朝" w:hAnsi="ＭＳ 明朝"/>
          <w:sz w:val="21"/>
          <w:lang w:eastAsia="ja-JP"/>
        </w:rPr>
      </w:pPr>
      <w:r w:rsidRPr="00E16F3B">
        <w:rPr>
          <w:rFonts w:ascii="ＭＳ 明朝" w:hAnsi="ＭＳ 明朝" w:hint="eastAsia"/>
          <w:sz w:val="21"/>
          <w:lang w:eastAsia="ja-JP"/>
        </w:rPr>
        <w:t>各施設の</w:t>
      </w:r>
      <w:r w:rsidR="002D034C" w:rsidRPr="00E16F3B">
        <w:rPr>
          <w:rFonts w:ascii="ＭＳ 明朝" w:hAnsi="ＭＳ 明朝" w:hint="eastAsia"/>
          <w:sz w:val="21"/>
          <w:lang w:eastAsia="ja-JP"/>
        </w:rPr>
        <w:t>カリキュラム</w:t>
      </w:r>
      <w:r w:rsidRPr="00E16F3B">
        <w:rPr>
          <w:rFonts w:ascii="ＭＳ 明朝" w:hAnsi="ＭＳ 明朝" w:hint="eastAsia"/>
          <w:sz w:val="21"/>
          <w:lang w:eastAsia="ja-JP"/>
        </w:rPr>
        <w:t>および研修実施状況</w:t>
      </w:r>
      <w:r w:rsidR="00294C43" w:rsidRPr="00E16F3B">
        <w:rPr>
          <w:rFonts w:ascii="ＭＳ 明朝" w:hAnsi="ＭＳ 明朝" w:hint="eastAsia"/>
          <w:sz w:val="21"/>
          <w:lang w:eastAsia="ja-JP"/>
        </w:rPr>
        <w:t>は、定期的に</w:t>
      </w:r>
      <w:r w:rsidRPr="00E16F3B">
        <w:rPr>
          <w:rFonts w:ascii="ＭＳ 明朝" w:hAnsi="ＭＳ 明朝" w:hint="eastAsia"/>
          <w:sz w:val="21"/>
          <w:lang w:eastAsia="ja-JP"/>
        </w:rPr>
        <w:t>認定施設審査部会に</w:t>
      </w:r>
      <w:r w:rsidR="00294C43" w:rsidRPr="00E16F3B">
        <w:rPr>
          <w:rFonts w:ascii="ＭＳ 明朝" w:hAnsi="ＭＳ 明朝" w:hint="eastAsia"/>
          <w:sz w:val="21"/>
          <w:lang w:eastAsia="ja-JP"/>
        </w:rPr>
        <w:t>より、下記の要領で施設訪問監査を受け、承認されることが必要です。</w:t>
      </w:r>
    </w:p>
    <w:p w14:paraId="719141A2" w14:textId="77777777" w:rsidR="00294C43" w:rsidRPr="00E16F3B" w:rsidRDefault="00294C43" w:rsidP="00294C43">
      <w:pPr>
        <w:jc w:val="both"/>
        <w:rPr>
          <w:rFonts w:ascii="ＭＳ 明朝" w:hAnsi="ＭＳ 明朝"/>
          <w:sz w:val="21"/>
          <w:lang w:eastAsia="ja-JP"/>
        </w:rPr>
      </w:pPr>
    </w:p>
    <w:p w14:paraId="6C8FE327" w14:textId="77777777" w:rsidR="00294C43" w:rsidRPr="00E16F3B" w:rsidRDefault="002370D6" w:rsidP="00827EB9">
      <w:pPr>
        <w:numPr>
          <w:ilvl w:val="0"/>
          <w:numId w:val="38"/>
        </w:numPr>
        <w:jc w:val="both"/>
        <w:rPr>
          <w:rFonts w:ascii="ＭＳ 明朝" w:hAnsi="ＭＳ 明朝"/>
          <w:sz w:val="21"/>
          <w:lang w:eastAsia="ja-JP"/>
        </w:rPr>
      </w:pPr>
      <w:r w:rsidRPr="00E16F3B">
        <w:rPr>
          <w:rFonts w:ascii="ＭＳ 明朝" w:hAnsi="ＭＳ 明朝" w:hint="eastAsia"/>
          <w:sz w:val="21"/>
          <w:szCs w:val="21"/>
          <w:lang w:eastAsia="ja-JP"/>
        </w:rPr>
        <w:t>各施設</w:t>
      </w:r>
      <w:r w:rsidR="00294C43" w:rsidRPr="00E16F3B">
        <w:rPr>
          <w:rFonts w:ascii="ＭＳ 明朝" w:hAnsi="ＭＳ 明朝" w:hint="eastAsia"/>
          <w:sz w:val="21"/>
          <w:lang w:eastAsia="ja-JP"/>
        </w:rPr>
        <w:t>の監査</w:t>
      </w:r>
    </w:p>
    <w:p w14:paraId="670A4062" w14:textId="77777777" w:rsidR="00827EB9" w:rsidRPr="00E16F3B" w:rsidRDefault="004E50DD" w:rsidP="00827EB9">
      <w:pPr>
        <w:ind w:left="360"/>
        <w:jc w:val="both"/>
        <w:rPr>
          <w:rFonts w:ascii="ＭＳ 明朝" w:hAnsi="ＭＳ 明朝"/>
          <w:sz w:val="21"/>
          <w:lang w:eastAsia="ja-JP"/>
        </w:rPr>
      </w:pPr>
      <w:r w:rsidRPr="00E16F3B">
        <w:rPr>
          <w:rFonts w:ascii="ＭＳ 明朝" w:hAnsi="ＭＳ 明朝" w:hint="eastAsia"/>
          <w:sz w:val="21"/>
          <w:lang w:eastAsia="ja-JP"/>
        </w:rPr>
        <w:t>専門研修</w:t>
      </w:r>
      <w:r w:rsidR="00827EB9" w:rsidRPr="00E16F3B">
        <w:rPr>
          <w:rFonts w:ascii="ＭＳ 明朝" w:hAnsi="ＭＳ 明朝" w:hint="eastAsia"/>
          <w:sz w:val="21"/>
          <w:lang w:eastAsia="ja-JP"/>
        </w:rPr>
        <w:t>が適正に</w:t>
      </w:r>
      <w:r w:rsidRPr="00E16F3B">
        <w:rPr>
          <w:rFonts w:ascii="ＭＳ 明朝" w:hAnsi="ＭＳ 明朝" w:hint="eastAsia"/>
          <w:sz w:val="21"/>
          <w:lang w:eastAsia="ja-JP"/>
        </w:rPr>
        <w:t>実施</w:t>
      </w:r>
      <w:r w:rsidR="00827EB9" w:rsidRPr="00E16F3B">
        <w:rPr>
          <w:rFonts w:ascii="ＭＳ 明朝" w:hAnsi="ＭＳ 明朝" w:hint="eastAsia"/>
          <w:sz w:val="21"/>
          <w:lang w:eastAsia="ja-JP"/>
        </w:rPr>
        <w:t>されているかどうか、定期的に</w:t>
      </w:r>
      <w:r w:rsidR="00225141" w:rsidRPr="00E16F3B">
        <w:rPr>
          <w:rFonts w:ascii="ＭＳ 明朝" w:hAnsi="ＭＳ 明朝" w:hint="eastAsia"/>
          <w:sz w:val="21"/>
          <w:lang w:eastAsia="ja-JP"/>
        </w:rPr>
        <w:t>当</w:t>
      </w:r>
      <w:r w:rsidR="00827EB9" w:rsidRPr="00E16F3B">
        <w:rPr>
          <w:rFonts w:ascii="ＭＳ 明朝" w:hAnsi="ＭＳ 明朝" w:hint="eastAsia"/>
          <w:sz w:val="21"/>
          <w:lang w:eastAsia="ja-JP"/>
        </w:rPr>
        <w:t>学会から監査を受けることが求められます。</w:t>
      </w:r>
      <w:r w:rsidR="00225141" w:rsidRPr="00E16F3B">
        <w:rPr>
          <w:rFonts w:ascii="ＭＳ 明朝" w:hAnsi="ＭＳ 明朝" w:hint="eastAsia"/>
          <w:sz w:val="21"/>
          <w:lang w:eastAsia="ja-JP"/>
        </w:rPr>
        <w:t>当</w:t>
      </w:r>
      <w:r w:rsidR="00827EB9" w:rsidRPr="00E16F3B">
        <w:rPr>
          <w:rFonts w:ascii="ＭＳ 明朝" w:hAnsi="ＭＳ 明朝" w:hint="eastAsia"/>
          <w:sz w:val="21"/>
          <w:lang w:eastAsia="ja-JP"/>
        </w:rPr>
        <w:t>学会は、監査マニュアルを作成し、これに則り施設訪問監査を行います。</w:t>
      </w:r>
      <w:r w:rsidR="00BD7983" w:rsidRPr="00E16F3B">
        <w:rPr>
          <w:rFonts w:ascii="ＭＳ 明朝" w:hAnsi="ＭＳ 明朝" w:hint="eastAsia"/>
          <w:sz w:val="21"/>
          <w:lang w:eastAsia="ja-JP"/>
        </w:rPr>
        <w:t>専門</w:t>
      </w:r>
      <w:r w:rsidR="00827EB9" w:rsidRPr="00E16F3B">
        <w:rPr>
          <w:rFonts w:ascii="ＭＳ 明朝" w:hAnsi="ＭＳ 明朝" w:hint="eastAsia"/>
          <w:sz w:val="21"/>
          <w:lang w:eastAsia="ja-JP"/>
        </w:rPr>
        <w:t>研修施設は、施設訪問監査を受け入れることを原則とします。</w:t>
      </w:r>
    </w:p>
    <w:p w14:paraId="0F54DB21" w14:textId="77777777" w:rsidR="00827EB9" w:rsidRPr="00E16F3B" w:rsidRDefault="00827EB9" w:rsidP="00827EB9">
      <w:pPr>
        <w:ind w:left="360"/>
        <w:jc w:val="both"/>
        <w:rPr>
          <w:rFonts w:ascii="ＭＳ 明朝" w:hAnsi="ＭＳ 明朝"/>
          <w:sz w:val="21"/>
          <w:lang w:eastAsia="ja-JP"/>
        </w:rPr>
      </w:pPr>
    </w:p>
    <w:p w14:paraId="45672734" w14:textId="77777777" w:rsidR="00827EB9" w:rsidRPr="00E16F3B" w:rsidRDefault="00827EB9" w:rsidP="00827EB9">
      <w:pPr>
        <w:numPr>
          <w:ilvl w:val="0"/>
          <w:numId w:val="38"/>
        </w:numPr>
        <w:jc w:val="both"/>
        <w:rPr>
          <w:rFonts w:ascii="ＭＳ 明朝" w:hAnsi="ＭＳ 明朝"/>
          <w:sz w:val="21"/>
          <w:lang w:eastAsia="ja-JP"/>
        </w:rPr>
      </w:pPr>
      <w:r w:rsidRPr="00E16F3B">
        <w:rPr>
          <w:rFonts w:ascii="ＭＳ 明朝" w:hAnsi="ＭＳ 明朝" w:hint="eastAsia"/>
          <w:sz w:val="21"/>
          <w:lang w:eastAsia="ja-JP"/>
        </w:rPr>
        <w:t>監査項目</w:t>
      </w:r>
    </w:p>
    <w:p w14:paraId="2157C1CC" w14:textId="77777777" w:rsidR="00827EB9" w:rsidRPr="00E16F3B" w:rsidRDefault="00BD7983" w:rsidP="00827EB9">
      <w:pPr>
        <w:numPr>
          <w:ilvl w:val="0"/>
          <w:numId w:val="39"/>
        </w:numPr>
        <w:jc w:val="both"/>
        <w:rPr>
          <w:rFonts w:ascii="ＭＳ 明朝" w:hAnsi="ＭＳ 明朝"/>
          <w:sz w:val="21"/>
          <w:lang w:eastAsia="ja-JP"/>
        </w:rPr>
      </w:pPr>
      <w:r w:rsidRPr="00E16F3B">
        <w:rPr>
          <w:rFonts w:ascii="ＭＳ 明朝" w:hAnsi="ＭＳ 明朝" w:hint="eastAsia"/>
          <w:sz w:val="21"/>
          <w:lang w:eastAsia="ja-JP"/>
        </w:rPr>
        <w:t>専門</w:t>
      </w:r>
      <w:r w:rsidR="00827EB9" w:rsidRPr="00E16F3B">
        <w:rPr>
          <w:rFonts w:ascii="ＭＳ 明朝" w:hAnsi="ＭＳ 明朝" w:hint="eastAsia"/>
          <w:sz w:val="21"/>
          <w:lang w:eastAsia="ja-JP"/>
        </w:rPr>
        <w:t>研修施設の要件</w:t>
      </w:r>
    </w:p>
    <w:p w14:paraId="3EB262A9" w14:textId="77777777" w:rsidR="00827EB9" w:rsidRPr="00E16F3B" w:rsidRDefault="00C5455C" w:rsidP="00827EB9">
      <w:pPr>
        <w:numPr>
          <w:ilvl w:val="0"/>
          <w:numId w:val="39"/>
        </w:numPr>
        <w:jc w:val="both"/>
        <w:rPr>
          <w:rFonts w:ascii="ＭＳ 明朝" w:hAnsi="ＭＳ 明朝"/>
          <w:sz w:val="21"/>
          <w:lang w:eastAsia="ja-JP"/>
        </w:rPr>
      </w:pPr>
      <w:r w:rsidRPr="00E16F3B">
        <w:rPr>
          <w:rFonts w:ascii="ＭＳ 明朝" w:hAnsi="ＭＳ 明朝" w:hint="eastAsia"/>
          <w:sz w:val="21"/>
          <w:lang w:eastAsia="ja-JP"/>
        </w:rPr>
        <w:t>カリキュラム</w:t>
      </w:r>
      <w:r w:rsidR="00827EB9" w:rsidRPr="00E16F3B">
        <w:rPr>
          <w:rFonts w:ascii="ＭＳ 明朝" w:hAnsi="ＭＳ 明朝" w:hint="eastAsia"/>
          <w:sz w:val="21"/>
          <w:lang w:eastAsia="ja-JP"/>
        </w:rPr>
        <w:t>の人材および環境</w:t>
      </w:r>
    </w:p>
    <w:p w14:paraId="5C7FC609" w14:textId="77777777" w:rsidR="00827EB9" w:rsidRPr="00E16F3B" w:rsidRDefault="00C5455C" w:rsidP="00827EB9">
      <w:pPr>
        <w:numPr>
          <w:ilvl w:val="0"/>
          <w:numId w:val="39"/>
        </w:numPr>
        <w:jc w:val="both"/>
        <w:rPr>
          <w:rFonts w:ascii="ＭＳ 明朝" w:hAnsi="ＭＳ 明朝"/>
          <w:sz w:val="21"/>
          <w:lang w:eastAsia="ja-JP"/>
        </w:rPr>
      </w:pPr>
      <w:r w:rsidRPr="00E16F3B">
        <w:rPr>
          <w:rFonts w:ascii="ＭＳ 明朝" w:hAnsi="ＭＳ 明朝" w:hint="eastAsia"/>
          <w:sz w:val="21"/>
          <w:lang w:eastAsia="ja-JP"/>
        </w:rPr>
        <w:t>カリキュラム</w:t>
      </w:r>
      <w:r w:rsidR="00827EB9" w:rsidRPr="00E16F3B">
        <w:rPr>
          <w:rFonts w:ascii="ＭＳ 明朝" w:hAnsi="ＭＳ 明朝" w:hint="eastAsia"/>
          <w:sz w:val="21"/>
          <w:lang w:eastAsia="ja-JP"/>
        </w:rPr>
        <w:t>の評価の実施状況</w:t>
      </w:r>
    </w:p>
    <w:p w14:paraId="2CDD1C8A" w14:textId="77777777" w:rsidR="00827EB9" w:rsidRPr="00E16F3B" w:rsidRDefault="00827EB9" w:rsidP="00827EB9">
      <w:pPr>
        <w:numPr>
          <w:ilvl w:val="0"/>
          <w:numId w:val="39"/>
        </w:numPr>
        <w:jc w:val="both"/>
        <w:rPr>
          <w:rFonts w:ascii="ＭＳ 明朝" w:hAnsi="ＭＳ 明朝"/>
          <w:sz w:val="21"/>
          <w:lang w:eastAsia="ja-JP"/>
        </w:rPr>
      </w:pPr>
      <w:r w:rsidRPr="00E16F3B">
        <w:rPr>
          <w:rFonts w:ascii="ＭＳ 明朝" w:hAnsi="ＭＳ 明朝" w:hint="eastAsia"/>
          <w:sz w:val="21"/>
          <w:lang w:eastAsia="ja-JP"/>
        </w:rPr>
        <w:t>専攻医の研修における勤務時間および職務環境</w:t>
      </w:r>
    </w:p>
    <w:p w14:paraId="399CA8BC" w14:textId="77777777" w:rsidR="00827EB9" w:rsidRPr="00E16F3B" w:rsidRDefault="00827EB9" w:rsidP="00827EB9">
      <w:pPr>
        <w:ind w:left="360"/>
        <w:jc w:val="both"/>
        <w:rPr>
          <w:rFonts w:ascii="ＭＳ 明朝" w:hAnsi="ＭＳ 明朝"/>
          <w:sz w:val="21"/>
          <w:lang w:eastAsia="ja-JP"/>
        </w:rPr>
      </w:pPr>
    </w:p>
    <w:p w14:paraId="4A01FC87" w14:textId="77777777" w:rsidR="00827EB9" w:rsidRPr="00E16F3B" w:rsidRDefault="00827EB9" w:rsidP="00827EB9">
      <w:pPr>
        <w:numPr>
          <w:ilvl w:val="0"/>
          <w:numId w:val="38"/>
        </w:numPr>
        <w:jc w:val="both"/>
        <w:rPr>
          <w:rFonts w:ascii="ＭＳ 明朝" w:hAnsi="ＭＳ 明朝"/>
          <w:sz w:val="21"/>
          <w:lang w:eastAsia="ja-JP"/>
        </w:rPr>
      </w:pPr>
      <w:r w:rsidRPr="00E16F3B">
        <w:rPr>
          <w:rFonts w:ascii="ＭＳ 明朝" w:hAnsi="ＭＳ 明朝" w:hint="eastAsia"/>
          <w:sz w:val="21"/>
          <w:lang w:eastAsia="ja-JP"/>
        </w:rPr>
        <w:t>監査結果</w:t>
      </w:r>
    </w:p>
    <w:p w14:paraId="4941A4C7" w14:textId="77777777" w:rsidR="00294C43" w:rsidRPr="00E16F3B" w:rsidRDefault="00294C43" w:rsidP="00400CE3">
      <w:pPr>
        <w:ind w:firstLineChars="160" w:firstLine="336"/>
        <w:jc w:val="both"/>
        <w:rPr>
          <w:rFonts w:ascii="ＭＳ 明朝" w:hAnsi="ＭＳ 明朝"/>
          <w:sz w:val="21"/>
          <w:lang w:eastAsia="ja-JP"/>
        </w:rPr>
      </w:pPr>
      <w:r w:rsidRPr="00E16F3B">
        <w:rPr>
          <w:rFonts w:ascii="ＭＳ 明朝" w:hAnsi="ＭＳ 明朝" w:hint="eastAsia"/>
          <w:sz w:val="21"/>
          <w:lang w:eastAsia="ja-JP"/>
        </w:rPr>
        <w:t>以下の区分にて、監査結果が報告されます。</w:t>
      </w:r>
    </w:p>
    <w:p w14:paraId="765B490C" w14:textId="77777777" w:rsidR="00294C43" w:rsidRPr="00E16F3B" w:rsidRDefault="00294C43" w:rsidP="00827EB9">
      <w:pPr>
        <w:numPr>
          <w:ilvl w:val="0"/>
          <w:numId w:val="40"/>
        </w:numPr>
        <w:jc w:val="both"/>
        <w:rPr>
          <w:rFonts w:ascii="ＭＳ 明朝" w:hAnsi="ＭＳ 明朝"/>
          <w:sz w:val="21"/>
          <w:lang w:eastAsia="ja-JP"/>
        </w:rPr>
      </w:pPr>
      <w:r w:rsidRPr="00E16F3B">
        <w:rPr>
          <w:rFonts w:ascii="ＭＳ 明朝" w:hAnsi="ＭＳ 明朝" w:hint="eastAsia"/>
          <w:sz w:val="21"/>
          <w:lang w:eastAsia="ja-JP"/>
        </w:rPr>
        <w:t>問題を認めない（承認）</w:t>
      </w:r>
    </w:p>
    <w:p w14:paraId="270E3AA3" w14:textId="77777777" w:rsidR="00294C43" w:rsidRPr="00E16F3B" w:rsidRDefault="00294C43" w:rsidP="00827EB9">
      <w:pPr>
        <w:numPr>
          <w:ilvl w:val="0"/>
          <w:numId w:val="40"/>
        </w:numPr>
        <w:jc w:val="both"/>
        <w:rPr>
          <w:rFonts w:ascii="ＭＳ 明朝" w:hAnsi="ＭＳ 明朝"/>
          <w:sz w:val="21"/>
          <w:lang w:eastAsia="ja-JP"/>
        </w:rPr>
      </w:pPr>
      <w:r w:rsidRPr="00E16F3B">
        <w:rPr>
          <w:rFonts w:ascii="ＭＳ 明朝" w:hAnsi="ＭＳ 明朝" w:hint="eastAsia"/>
          <w:sz w:val="21"/>
          <w:lang w:eastAsia="ja-JP"/>
        </w:rPr>
        <w:t>問題点は許容範囲内であるが、改善計画書の提出を必要とする</w:t>
      </w:r>
    </w:p>
    <w:p w14:paraId="67EC3AA2" w14:textId="77777777" w:rsidR="00294C43" w:rsidRPr="00E16F3B" w:rsidRDefault="00294C43" w:rsidP="00827EB9">
      <w:pPr>
        <w:numPr>
          <w:ilvl w:val="0"/>
          <w:numId w:val="40"/>
        </w:numPr>
        <w:jc w:val="both"/>
        <w:rPr>
          <w:rFonts w:ascii="ＭＳ 明朝" w:hAnsi="ＭＳ 明朝"/>
          <w:sz w:val="21"/>
          <w:lang w:eastAsia="ja-JP"/>
        </w:rPr>
      </w:pPr>
      <w:r w:rsidRPr="00E16F3B">
        <w:rPr>
          <w:rFonts w:ascii="ＭＳ 明朝" w:hAnsi="ＭＳ 明朝" w:hint="eastAsia"/>
          <w:sz w:val="21"/>
          <w:lang w:eastAsia="ja-JP"/>
        </w:rPr>
        <w:t>重大な問題あり</w:t>
      </w:r>
    </w:p>
    <w:p w14:paraId="6C923443" w14:textId="77777777" w:rsidR="00294C43" w:rsidRPr="00E16F3B" w:rsidRDefault="00294C43" w:rsidP="00400CE3">
      <w:pPr>
        <w:ind w:leftChars="129" w:left="284" w:firstLineChars="10" w:firstLine="21"/>
        <w:jc w:val="both"/>
        <w:rPr>
          <w:rFonts w:ascii="ＭＳ 明朝" w:hAnsi="ＭＳ 明朝"/>
          <w:sz w:val="21"/>
          <w:lang w:eastAsia="ja-JP"/>
        </w:rPr>
      </w:pPr>
      <w:r w:rsidRPr="00E16F3B">
        <w:rPr>
          <w:rFonts w:ascii="ＭＳ 明朝" w:hAnsi="ＭＳ 明朝"/>
          <w:sz w:val="21"/>
          <w:lang w:eastAsia="ja-JP"/>
        </w:rPr>
        <w:t>(</w:t>
      </w:r>
      <w:r w:rsidRPr="00E16F3B">
        <w:rPr>
          <w:rFonts w:ascii="ＭＳ 明朝" w:hAnsi="ＭＳ 明朝" w:hint="eastAsia"/>
          <w:sz w:val="21"/>
          <w:lang w:eastAsia="ja-JP"/>
        </w:rPr>
        <w:t>3)の場合には、</w:t>
      </w:r>
      <w:r w:rsidR="00225141" w:rsidRPr="00E16F3B">
        <w:rPr>
          <w:rFonts w:ascii="ＭＳ 明朝" w:hAnsi="ＭＳ 明朝" w:hint="eastAsia"/>
          <w:sz w:val="21"/>
          <w:lang w:eastAsia="ja-JP"/>
        </w:rPr>
        <w:t>当</w:t>
      </w:r>
      <w:r w:rsidRPr="00E16F3B">
        <w:rPr>
          <w:rFonts w:ascii="ＭＳ 明朝" w:hAnsi="ＭＳ 明朝" w:hint="eastAsia"/>
          <w:sz w:val="21"/>
          <w:lang w:eastAsia="ja-JP"/>
        </w:rPr>
        <w:t>学会専門医制度委員会内の認定施設審査部会にて審議され、状況によっては、</w:t>
      </w:r>
      <w:r w:rsidR="00BD7983" w:rsidRPr="00E16F3B">
        <w:rPr>
          <w:rFonts w:ascii="ＭＳ 明朝" w:hAnsi="ＭＳ 明朝" w:hint="eastAsia"/>
          <w:sz w:val="21"/>
          <w:lang w:eastAsia="ja-JP"/>
        </w:rPr>
        <w:t>専門</w:t>
      </w:r>
      <w:r w:rsidRPr="00E16F3B">
        <w:rPr>
          <w:rFonts w:ascii="ＭＳ 明朝" w:hAnsi="ＭＳ 明朝" w:hint="eastAsia"/>
          <w:sz w:val="21"/>
          <w:lang w:eastAsia="ja-JP"/>
        </w:rPr>
        <w:t>研修施設を取り消しされる場合があります。</w:t>
      </w:r>
    </w:p>
    <w:p w14:paraId="3FEBDF42" w14:textId="77777777" w:rsidR="00294C43" w:rsidRPr="00E16F3B" w:rsidRDefault="00294C43" w:rsidP="00294C43">
      <w:pPr>
        <w:jc w:val="both"/>
        <w:rPr>
          <w:rFonts w:ascii="ＭＳ 明朝" w:hAnsi="ＭＳ 明朝"/>
          <w:lang w:eastAsia="ja-JP"/>
        </w:rPr>
      </w:pPr>
    </w:p>
    <w:p w14:paraId="56E0B6A0" w14:textId="77777777" w:rsidR="00294C43" w:rsidRPr="00E16F3B" w:rsidRDefault="00294C43" w:rsidP="00C04DBC">
      <w:pPr>
        <w:pStyle w:val="3"/>
        <w:numPr>
          <w:ilvl w:val="0"/>
          <w:numId w:val="63"/>
        </w:numPr>
        <w:ind w:left="0" w:firstLine="0"/>
        <w:rPr>
          <w:rFonts w:ascii="ＭＳ 明朝" w:eastAsia="ＭＳ 明朝" w:hAnsi="ＭＳ 明朝"/>
          <w:sz w:val="24"/>
          <w:szCs w:val="22"/>
          <w:lang w:eastAsia="ja-JP"/>
        </w:rPr>
      </w:pPr>
      <w:r w:rsidRPr="00E16F3B">
        <w:rPr>
          <w:rFonts w:ascii="ＭＳ 明朝" w:eastAsia="ＭＳ 明朝" w:hAnsi="ＭＳ 明朝"/>
          <w:sz w:val="24"/>
          <w:szCs w:val="22"/>
          <w:lang w:eastAsia="ja-JP"/>
        </w:rPr>
        <w:t>専攻医の</w:t>
      </w:r>
      <w:r w:rsidR="00BD7983" w:rsidRPr="00E16F3B">
        <w:rPr>
          <w:rFonts w:ascii="ＭＳ 明朝" w:eastAsia="ＭＳ 明朝" w:hAnsi="ＭＳ 明朝" w:hint="eastAsia"/>
          <w:sz w:val="24"/>
          <w:szCs w:val="22"/>
          <w:lang w:eastAsia="ja-JP"/>
        </w:rPr>
        <w:t>カリキュラムへの参加の許可</w:t>
      </w:r>
      <w:r w:rsidRPr="00E16F3B">
        <w:rPr>
          <w:rFonts w:ascii="ＭＳ 明朝" w:eastAsia="ＭＳ 明朝" w:hAnsi="ＭＳ 明朝"/>
          <w:sz w:val="24"/>
          <w:szCs w:val="22"/>
          <w:lang w:eastAsia="ja-JP"/>
        </w:rPr>
        <w:t>と修了</w:t>
      </w:r>
      <w:r w:rsidR="00354E93" w:rsidRPr="00E16F3B">
        <w:rPr>
          <w:rFonts w:ascii="ＭＳ 明朝" w:eastAsia="ＭＳ 明朝" w:hAnsi="ＭＳ 明朝" w:hint="eastAsia"/>
          <w:sz w:val="24"/>
          <w:szCs w:val="22"/>
          <w:lang w:eastAsia="ja-JP"/>
        </w:rPr>
        <w:t xml:space="preserve"> </w:t>
      </w:r>
      <w:r w:rsidRPr="00E16F3B">
        <w:rPr>
          <w:rFonts w:ascii="ＭＳ 明朝" w:eastAsia="ＭＳ 明朝" w:hAnsi="ＭＳ 明朝"/>
          <w:sz w:val="24"/>
          <w:szCs w:val="22"/>
          <w:lang w:eastAsia="ja-JP"/>
        </w:rPr>
        <w:t>[整備基準：</w:t>
      </w:r>
      <w:r w:rsidR="00172906" w:rsidRPr="00E16F3B">
        <w:rPr>
          <w:rFonts w:ascii="ＭＳ 明朝" w:eastAsia="ＭＳ 明朝" w:hAnsi="ＭＳ 明朝" w:hint="eastAsia"/>
          <w:sz w:val="24"/>
          <w:szCs w:val="22"/>
          <w:lang w:eastAsia="ja-JP"/>
        </w:rPr>
        <w:t>56</w:t>
      </w:r>
      <w:r w:rsidR="00F504BF" w:rsidRPr="00E16F3B">
        <w:rPr>
          <w:rFonts w:ascii="ＭＳ 明朝" w:eastAsia="ＭＳ 明朝" w:hAnsi="ＭＳ 明朝" w:hint="eastAsia"/>
          <w:sz w:val="24"/>
          <w:szCs w:val="22"/>
          <w:lang w:eastAsia="ja-JP"/>
        </w:rPr>
        <w:t>～5</w:t>
      </w:r>
      <w:r w:rsidR="00172906" w:rsidRPr="00E16F3B">
        <w:rPr>
          <w:rFonts w:ascii="ＭＳ 明朝" w:eastAsia="ＭＳ 明朝" w:hAnsi="ＭＳ 明朝" w:hint="eastAsia"/>
          <w:sz w:val="24"/>
          <w:szCs w:val="22"/>
          <w:lang w:eastAsia="ja-JP"/>
        </w:rPr>
        <w:t>7</w:t>
      </w:r>
      <w:r w:rsidRPr="00E16F3B">
        <w:rPr>
          <w:rFonts w:ascii="ＭＳ 明朝" w:eastAsia="ＭＳ 明朝" w:hAnsi="ＭＳ 明朝"/>
          <w:sz w:val="24"/>
          <w:szCs w:val="22"/>
          <w:lang w:eastAsia="ja-JP"/>
        </w:rPr>
        <w:t>]</w:t>
      </w:r>
    </w:p>
    <w:p w14:paraId="05CAF531" w14:textId="77777777" w:rsidR="00686C2D" w:rsidRPr="00E16F3B" w:rsidRDefault="00686C2D" w:rsidP="00686C2D">
      <w:pPr>
        <w:pStyle w:val="3"/>
        <w:ind w:left="0"/>
        <w:rPr>
          <w:rFonts w:ascii="ＭＳ 明朝" w:eastAsia="ＭＳ 明朝" w:hAnsi="ＭＳ 明朝"/>
          <w:sz w:val="24"/>
          <w:szCs w:val="22"/>
          <w:lang w:eastAsia="ja-JP"/>
        </w:rPr>
      </w:pPr>
    </w:p>
    <w:p w14:paraId="562CFCD7" w14:textId="77777777" w:rsidR="00684C5A" w:rsidRPr="00E16F3B" w:rsidRDefault="00684C5A" w:rsidP="00F7771B">
      <w:pPr>
        <w:numPr>
          <w:ilvl w:val="0"/>
          <w:numId w:val="58"/>
        </w:num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 xml:space="preserve"> 採用方法</w:t>
      </w:r>
    </w:p>
    <w:p w14:paraId="16ECAC1C" w14:textId="77777777" w:rsidR="00F7771B" w:rsidRPr="00E16F3B" w:rsidRDefault="00684C5A" w:rsidP="00F7771B">
      <w:p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 xml:space="preserve">1) </w:t>
      </w:r>
      <w:r w:rsidR="00F7771B" w:rsidRPr="00E16F3B">
        <w:rPr>
          <w:rFonts w:ascii="ＭＳ 明朝" w:hAnsi="ＭＳ 明朝" w:cs="ＭＳ Ｐゴシック" w:hint="eastAsia"/>
          <w:sz w:val="21"/>
          <w:szCs w:val="21"/>
          <w:lang w:eastAsia="ja-JP"/>
        </w:rPr>
        <w:t>当学会</w:t>
      </w:r>
      <w:r w:rsidRPr="00E16F3B">
        <w:rPr>
          <w:rFonts w:ascii="ＭＳ 明朝" w:hAnsi="ＭＳ 明朝" w:cs="ＭＳ Ｐゴシック" w:hint="eastAsia"/>
          <w:sz w:val="21"/>
          <w:szCs w:val="21"/>
          <w:lang w:eastAsia="ja-JP"/>
        </w:rPr>
        <w:t>は、専門研修整備基準，専門研修モデルカリキュラムおよび採用方法をホームページにより毎年公表</w:t>
      </w:r>
    </w:p>
    <w:p w14:paraId="10936626" w14:textId="77777777" w:rsidR="00684C5A" w:rsidRPr="00E16F3B" w:rsidRDefault="00684C5A" w:rsidP="00684C5A">
      <w:p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します。</w:t>
      </w:r>
    </w:p>
    <w:p w14:paraId="01C26739" w14:textId="1F40F7C9" w:rsidR="00684C5A" w:rsidRPr="00E16F3B" w:rsidRDefault="00684C5A" w:rsidP="00684C5A">
      <w:p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2) 応募者は、募集期間中に</w:t>
      </w:r>
      <w:r w:rsidR="004846F3" w:rsidRPr="00E16F3B">
        <w:rPr>
          <w:rFonts w:ascii="ＭＳ 明朝" w:hAnsi="ＭＳ 明朝" w:cs="ＭＳ Ｐゴシック" w:hint="eastAsia"/>
          <w:sz w:val="21"/>
          <w:szCs w:val="21"/>
          <w:lang w:eastAsia="ja-JP"/>
        </w:rPr>
        <w:t>当</w:t>
      </w:r>
      <w:r w:rsidR="00F7771B" w:rsidRPr="00E16F3B">
        <w:rPr>
          <w:rFonts w:ascii="ＭＳ 明朝" w:hAnsi="ＭＳ 明朝" w:cs="ＭＳ Ｐゴシック" w:hint="eastAsia"/>
          <w:sz w:val="21"/>
          <w:szCs w:val="21"/>
          <w:lang w:eastAsia="ja-JP"/>
        </w:rPr>
        <w:t>学会</w:t>
      </w:r>
      <w:r w:rsidRPr="00E16F3B">
        <w:rPr>
          <w:rFonts w:ascii="ＭＳ 明朝" w:hAnsi="ＭＳ 明朝" w:cs="ＭＳ Ｐゴシック" w:hint="eastAsia"/>
          <w:sz w:val="21"/>
          <w:szCs w:val="21"/>
          <w:lang w:eastAsia="ja-JP"/>
        </w:rPr>
        <w:t>宛に、所定様式の専門研修カリキュラム申請書や履歴書、初期研修修了証明などの必要書類を提出します。</w:t>
      </w:r>
    </w:p>
    <w:p w14:paraId="19FE97A7" w14:textId="77777777" w:rsidR="00F7771B" w:rsidRPr="00E16F3B" w:rsidRDefault="00684C5A" w:rsidP="00684C5A">
      <w:p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 xml:space="preserve">3) </w:t>
      </w:r>
      <w:r w:rsidR="00F7771B" w:rsidRPr="00E16F3B">
        <w:rPr>
          <w:rFonts w:ascii="ＭＳ 明朝" w:hAnsi="ＭＳ 明朝" w:cs="ＭＳ Ｐゴシック" w:hint="eastAsia"/>
          <w:sz w:val="21"/>
          <w:szCs w:val="21"/>
          <w:lang w:eastAsia="ja-JP"/>
        </w:rPr>
        <w:t>当学会、及び、</w:t>
      </w:r>
      <w:r w:rsidRPr="00E16F3B">
        <w:rPr>
          <w:rFonts w:ascii="ＭＳ 明朝" w:hAnsi="ＭＳ 明朝" w:cs="ＭＳ Ｐゴシック" w:hint="eastAsia"/>
          <w:sz w:val="21"/>
          <w:szCs w:val="21"/>
          <w:lang w:eastAsia="ja-JP"/>
        </w:rPr>
        <w:t>専門研修管理委員会は、書類審査により、採否を決定します。</w:t>
      </w:r>
    </w:p>
    <w:p w14:paraId="570CA002" w14:textId="77777777" w:rsidR="00684C5A" w:rsidRPr="00E16F3B" w:rsidRDefault="00684C5A" w:rsidP="00684C5A">
      <w:p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 xml:space="preserve">4) </w:t>
      </w:r>
      <w:r w:rsidR="00F7771B" w:rsidRPr="00E16F3B">
        <w:rPr>
          <w:rFonts w:ascii="ＭＳ 明朝" w:hAnsi="ＭＳ 明朝" w:cs="ＭＳ Ｐゴシック" w:hint="eastAsia"/>
          <w:sz w:val="21"/>
          <w:szCs w:val="21"/>
          <w:lang w:eastAsia="ja-JP"/>
        </w:rPr>
        <w:t>当学会、及び、</w:t>
      </w:r>
      <w:r w:rsidRPr="00E16F3B">
        <w:rPr>
          <w:rFonts w:ascii="ＭＳ 明朝" w:hAnsi="ＭＳ 明朝" w:cs="ＭＳ Ｐゴシック" w:hint="eastAsia"/>
          <w:sz w:val="21"/>
          <w:szCs w:val="21"/>
          <w:lang w:eastAsia="ja-JP"/>
        </w:rPr>
        <w:t>専門研修管理委員会にて承認された後に、日本専門医機構からの承認を受けて専攻医となります。</w:t>
      </w:r>
    </w:p>
    <w:p w14:paraId="1A63625E" w14:textId="77777777" w:rsidR="00684C5A" w:rsidRPr="00E16F3B" w:rsidRDefault="00684C5A" w:rsidP="00684C5A">
      <w:p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＜専攻医の応募資格＞</w:t>
      </w:r>
    </w:p>
    <w:p w14:paraId="71C16A5D" w14:textId="77777777" w:rsidR="00684C5A" w:rsidRPr="00E16F3B" w:rsidRDefault="00684C5A" w:rsidP="00684C5A">
      <w:p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1) 医師法に定められた日本の医師免許を有する。</w:t>
      </w:r>
    </w:p>
    <w:p w14:paraId="241A7729" w14:textId="77777777" w:rsidR="00684C5A" w:rsidRPr="00E16F3B" w:rsidRDefault="00684C5A" w:rsidP="00684C5A">
      <w:p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2) 初期臨床研修</w:t>
      </w:r>
      <w:r w:rsidR="00F7771B" w:rsidRPr="00E16F3B">
        <w:rPr>
          <w:rFonts w:ascii="ＭＳ 明朝" w:hAnsi="ＭＳ 明朝" w:cs="ＭＳ Ｐゴシック" w:hint="eastAsia"/>
          <w:sz w:val="21"/>
          <w:szCs w:val="21"/>
          <w:lang w:eastAsia="ja-JP"/>
        </w:rPr>
        <w:t>を</w:t>
      </w:r>
      <w:r w:rsidRPr="00E16F3B">
        <w:rPr>
          <w:rFonts w:ascii="ＭＳ 明朝" w:hAnsi="ＭＳ 明朝" w:cs="ＭＳ Ｐゴシック" w:hint="eastAsia"/>
          <w:sz w:val="21"/>
          <w:szCs w:val="21"/>
          <w:lang w:eastAsia="ja-JP"/>
        </w:rPr>
        <w:t>修了</w:t>
      </w:r>
      <w:r w:rsidR="00F7771B" w:rsidRPr="00E16F3B">
        <w:rPr>
          <w:rFonts w:ascii="ＭＳ 明朝" w:hAnsi="ＭＳ 明朝" w:cs="ＭＳ Ｐゴシック" w:hint="eastAsia"/>
          <w:sz w:val="21"/>
          <w:szCs w:val="21"/>
          <w:lang w:eastAsia="ja-JP"/>
        </w:rPr>
        <w:t>している</w:t>
      </w:r>
      <w:r w:rsidRPr="00E16F3B">
        <w:rPr>
          <w:rFonts w:ascii="ＭＳ 明朝" w:hAnsi="ＭＳ 明朝" w:cs="ＭＳ Ｐゴシック" w:hint="eastAsia"/>
          <w:sz w:val="21"/>
          <w:szCs w:val="21"/>
          <w:lang w:eastAsia="ja-JP"/>
        </w:rPr>
        <w:t>。</w:t>
      </w:r>
    </w:p>
    <w:p w14:paraId="265A1FA9" w14:textId="13F0D08E" w:rsidR="00684C5A" w:rsidRPr="00E16F3B" w:rsidRDefault="00684C5A" w:rsidP="00684C5A">
      <w:p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3) 基本領域の</w:t>
      </w:r>
      <w:r w:rsidR="00A74CDB" w:rsidRPr="00E16F3B">
        <w:rPr>
          <w:rFonts w:ascii="ＭＳ 明朝" w:hAnsi="ＭＳ 明朝" w:cs="ＭＳ Ｐゴシック" w:hint="eastAsia"/>
          <w:sz w:val="21"/>
          <w:szCs w:val="21"/>
          <w:lang w:eastAsia="ja-JP"/>
        </w:rPr>
        <w:t>専門</w:t>
      </w:r>
      <w:r w:rsidRPr="00E16F3B">
        <w:rPr>
          <w:rFonts w:ascii="ＭＳ 明朝" w:hAnsi="ＭＳ 明朝" w:cs="ＭＳ Ｐゴシック" w:hint="eastAsia"/>
          <w:sz w:val="21"/>
          <w:szCs w:val="21"/>
          <w:lang w:eastAsia="ja-JP"/>
        </w:rPr>
        <w:t>研修</w:t>
      </w:r>
      <w:r w:rsidR="00A74CDB" w:rsidRPr="00E16F3B">
        <w:rPr>
          <w:rFonts w:ascii="ＭＳ 明朝" w:hAnsi="ＭＳ 明朝" w:cs="ＭＳ Ｐゴシック" w:hint="eastAsia"/>
          <w:sz w:val="21"/>
          <w:szCs w:val="21"/>
          <w:lang w:eastAsia="ja-JP"/>
        </w:rPr>
        <w:t>プログラムによる研修</w:t>
      </w:r>
      <w:r w:rsidRPr="00E16F3B">
        <w:rPr>
          <w:rFonts w:ascii="ＭＳ 明朝" w:hAnsi="ＭＳ 明朝" w:cs="ＭＳ Ｐゴシック" w:hint="eastAsia"/>
          <w:sz w:val="21"/>
          <w:szCs w:val="21"/>
          <w:lang w:eastAsia="ja-JP"/>
        </w:rPr>
        <w:t>を修了している。</w:t>
      </w:r>
    </w:p>
    <w:p w14:paraId="6A7D5FF9" w14:textId="77777777" w:rsidR="00172906" w:rsidRPr="00E16F3B" w:rsidRDefault="00172906" w:rsidP="00684C5A">
      <w:pPr>
        <w:rPr>
          <w:rFonts w:ascii="ＭＳ 明朝" w:hAnsi="ＭＳ 明朝" w:cs="ＭＳ Ｐゴシック"/>
          <w:sz w:val="21"/>
          <w:szCs w:val="21"/>
          <w:lang w:eastAsia="ja-JP"/>
        </w:rPr>
      </w:pPr>
    </w:p>
    <w:p w14:paraId="66D7BB88" w14:textId="77777777" w:rsidR="00684C5A" w:rsidRPr="00E16F3B" w:rsidRDefault="00684C5A" w:rsidP="00684C5A">
      <w:p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② 修了要件</w:t>
      </w:r>
    </w:p>
    <w:p w14:paraId="7D4235B5" w14:textId="77777777" w:rsidR="00684C5A" w:rsidRPr="00E16F3B" w:rsidRDefault="00684C5A" w:rsidP="004A7339">
      <w:pPr>
        <w:ind w:firstLineChars="100" w:firstLine="210"/>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各専門研修カリキュラムにおいて以下に示す修了要件を満たしているものについて、専門研修管理委員会および当学会の専門医審査部会による修了判定をもって研修終了とします。なお、本専門研修は、基本領域の専門医資格を取得しない限り修了することはできません。</w:t>
      </w:r>
    </w:p>
    <w:p w14:paraId="701350C5" w14:textId="77777777" w:rsidR="00684C5A" w:rsidRPr="00E16F3B" w:rsidRDefault="00684C5A" w:rsidP="00684C5A">
      <w:p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・15領域の合計90症例以上を担当医として登録し、指導医の評価を受けている。</w:t>
      </w:r>
    </w:p>
    <w:p w14:paraId="300E84B0" w14:textId="77777777" w:rsidR="00684C5A" w:rsidRPr="00E16F3B" w:rsidRDefault="00684C5A" w:rsidP="00684C5A">
      <w:p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・指導医による専攻医の評価、多職種による評価を受けている。</w:t>
      </w:r>
    </w:p>
    <w:p w14:paraId="6AE1BB1F" w14:textId="77777777" w:rsidR="0028675A" w:rsidRPr="00E16F3B" w:rsidRDefault="00684C5A" w:rsidP="0028675A">
      <w:pPr>
        <w:ind w:left="210" w:hangingChars="100" w:hanging="210"/>
        <w:rPr>
          <w:rFonts w:ascii="ＭＳ 明朝" w:hAnsi="ＭＳ 明朝" w:cs="ＭＳ Ｐゴシック"/>
          <w:szCs w:val="21"/>
          <w:lang w:eastAsia="ja-JP"/>
        </w:rPr>
      </w:pPr>
      <w:r w:rsidRPr="00E16F3B">
        <w:rPr>
          <w:rFonts w:ascii="ＭＳ 明朝" w:hAnsi="ＭＳ 明朝" w:cs="ＭＳ Ｐゴシック" w:hint="eastAsia"/>
          <w:sz w:val="21"/>
          <w:szCs w:val="21"/>
          <w:lang w:eastAsia="ja-JP"/>
        </w:rPr>
        <w:t>・全30症例の病歴要約を指導医が校閲後に登録し、指導医による査読を受けている。なお，30症例のうち呼吸器，造血器，乳腺，消化管についてはそれぞれ3症例を含むことを必須とする。</w:t>
      </w:r>
      <w:r w:rsidR="0028675A" w:rsidRPr="00E16F3B">
        <w:rPr>
          <w:rFonts w:ascii="ＭＳ 明朝" w:hAnsi="ＭＳ 明朝" w:cs="ＭＳ Ｐゴシック" w:hint="eastAsia"/>
          <w:szCs w:val="21"/>
          <w:lang w:eastAsia="ja-JP"/>
        </w:rPr>
        <w:t xml:space="preserve">婦人科、泌尿器、頭頸部の3領域は症例に含めることが望ましい　</w:t>
      </w:r>
    </w:p>
    <w:p w14:paraId="3622265A" w14:textId="60565402" w:rsidR="00684C5A" w:rsidRPr="00E16F3B" w:rsidRDefault="0028675A" w:rsidP="0028675A">
      <w:pPr>
        <w:ind w:leftChars="100" w:left="220" w:firstLineChars="100" w:firstLine="220"/>
        <w:rPr>
          <w:rFonts w:ascii="ＭＳ 明朝" w:hAnsi="ＭＳ 明朝" w:cs="ＭＳ Ｐゴシック"/>
          <w:sz w:val="21"/>
          <w:szCs w:val="21"/>
          <w:lang w:eastAsia="ja-JP"/>
        </w:rPr>
      </w:pPr>
      <w:r w:rsidRPr="00E16F3B">
        <w:rPr>
          <w:rFonts w:ascii="ＭＳ 明朝" w:hAnsi="ＭＳ 明朝" w:cs="ＭＳ Ｐゴシック" w:hint="eastAsia"/>
          <w:szCs w:val="21"/>
          <w:lang w:eastAsia="ja-JP"/>
        </w:rPr>
        <w:t>経験症例については、基本的に主治医として自ら受持ち（入院・外来は問わない）、治療に主体的に関わった症例とする。一部の症例については必ずしも主治医ではなく、グループとして治療に関与した症例も可とする。その場合も、治療方針や有害事象の管理などの議論に主体的に参加したことを条件とします。コンサルテーションの対応のみは、経験症例に含まない。</w:t>
      </w:r>
    </w:p>
    <w:p w14:paraId="57260C1B" w14:textId="77777777" w:rsidR="00684C5A" w:rsidRPr="00E16F3B" w:rsidRDefault="00684C5A" w:rsidP="00684C5A">
      <w:pPr>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・必要とされる学会発表や論文発表の記録をシステム上に登録している。</w:t>
      </w:r>
    </w:p>
    <w:p w14:paraId="69AB5799" w14:textId="644868C6" w:rsidR="00684C5A" w:rsidRPr="00E16F3B" w:rsidRDefault="00684C5A" w:rsidP="004A7339">
      <w:pPr>
        <w:ind w:left="210" w:hangingChars="100" w:hanging="210"/>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・専門研修カリキュラムで出席を求められる講習会等（例：医療倫理・医療安全・感染対策講習会）に出席し、登録している</w:t>
      </w:r>
      <w:r w:rsidR="005943E5" w:rsidRPr="00E16F3B">
        <w:rPr>
          <w:rFonts w:ascii="ＭＳ 明朝" w:hAnsi="ＭＳ 明朝" w:cs="ＭＳ Ｐゴシック" w:hint="eastAsia"/>
          <w:sz w:val="21"/>
          <w:szCs w:val="21"/>
          <w:lang w:eastAsia="ja-JP"/>
        </w:rPr>
        <w:t>。</w:t>
      </w:r>
    </w:p>
    <w:p w14:paraId="6D4C8915" w14:textId="12B77D84" w:rsidR="002F39C4" w:rsidRPr="00130A23" w:rsidRDefault="005943E5" w:rsidP="0028675A">
      <w:pPr>
        <w:ind w:left="210" w:hangingChars="100" w:hanging="210"/>
        <w:rPr>
          <w:rFonts w:ascii="ＭＳ 明朝" w:hAnsi="ＭＳ 明朝" w:cs="ＭＳ Ｐゴシック"/>
          <w:sz w:val="21"/>
          <w:szCs w:val="21"/>
          <w:lang w:eastAsia="ja-JP"/>
        </w:rPr>
      </w:pPr>
      <w:r w:rsidRPr="00E16F3B">
        <w:rPr>
          <w:rFonts w:ascii="ＭＳ 明朝" w:hAnsi="ＭＳ 明朝" w:cs="ＭＳ Ｐゴシック" w:hint="eastAsia"/>
          <w:sz w:val="21"/>
          <w:szCs w:val="21"/>
          <w:lang w:eastAsia="ja-JP"/>
        </w:rPr>
        <w:t>・</w:t>
      </w:r>
      <w:r w:rsidR="00684C5A" w:rsidRPr="00E16F3B">
        <w:rPr>
          <w:rFonts w:ascii="ＭＳ 明朝" w:hAnsi="ＭＳ 明朝" w:cs="ＭＳ Ｐゴシック" w:hint="eastAsia"/>
          <w:sz w:val="21"/>
          <w:szCs w:val="21"/>
          <w:lang w:eastAsia="ja-JP"/>
        </w:rPr>
        <w:t>なお、専門研修カリキュラム修了者は当学会が別に定める資格審査（書類審査、筆記試験および面接試験）ののちに日本専門医機構によって専門医として認定されます。</w:t>
      </w:r>
      <w:r w:rsidRPr="00E16F3B">
        <w:rPr>
          <w:rFonts w:ascii="ＭＳ 明朝" w:hAnsi="ＭＳ 明朝" w:cs="ＭＳ Ｐゴシック" w:hint="eastAsia"/>
          <w:sz w:val="21"/>
          <w:szCs w:val="21"/>
          <w:lang w:eastAsia="ja-JP"/>
        </w:rPr>
        <w:t>筆記試験は、年1回施行されます。出題数は、総論100問、各論100問の計200問とします。合格率は70～80％としますが、各年度の難易度に差がないように、客観</w:t>
      </w:r>
      <w:r w:rsidRPr="00130A23">
        <w:rPr>
          <w:rFonts w:ascii="ＭＳ 明朝" w:hAnsi="ＭＳ 明朝" w:cs="ＭＳ Ｐゴシック" w:hint="eastAsia"/>
          <w:sz w:val="21"/>
          <w:szCs w:val="21"/>
          <w:lang w:eastAsia="ja-JP"/>
        </w:rPr>
        <w:t>的な指標をもって適切に調整します。</w:t>
      </w:r>
    </w:p>
    <w:sectPr w:rsidR="002F39C4" w:rsidRPr="00130A23" w:rsidSect="00F76BBC">
      <w:footerReference w:type="default" r:id="rId9"/>
      <w:pgSz w:w="11910" w:h="16840"/>
      <w:pgMar w:top="1180" w:right="1020" w:bottom="783" w:left="1077" w:header="0" w:footer="584"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B93F" w14:textId="77777777" w:rsidR="000850D5" w:rsidRDefault="000850D5">
      <w:r>
        <w:separator/>
      </w:r>
    </w:p>
  </w:endnote>
  <w:endnote w:type="continuationSeparator" w:id="0">
    <w:p w14:paraId="737C5CFA" w14:textId="77777777" w:rsidR="000850D5" w:rsidRDefault="0008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小塚明朝 Pr6N B">
    <w:altName w:val="ＭＳ 明朝"/>
    <w:panose1 w:val="00000000000000000000"/>
    <w:charset w:val="80"/>
    <w:family w:val="roman"/>
    <w:notTrueType/>
    <w:pitch w:val="variable"/>
    <w:sig w:usb0="000002D7" w:usb1="2AC71C11" w:usb2="00000012" w:usb3="00000000" w:csb0="0002009F" w:csb1="00000000"/>
  </w:font>
  <w:font w:name="小塚明朝 Pr6N R">
    <w:altName w:val="ＭＳ 明朝"/>
    <w:panose1 w:val="00000000000000000000"/>
    <w:charset w:val="80"/>
    <w:family w:val="roman"/>
    <w:notTrueType/>
    <w:pitch w:val="variable"/>
    <w:sig w:usb0="000002D7" w:usb1="2AC71C11"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68DE" w14:textId="5753836F" w:rsidR="00172906" w:rsidRDefault="008A090B">
    <w:pPr>
      <w:spacing w:line="14" w:lineRule="auto"/>
      <w:rPr>
        <w:sz w:val="20"/>
        <w:szCs w:val="20"/>
      </w:rPr>
    </w:pPr>
    <w:r w:rsidRPr="00EB5BF5">
      <w:rPr>
        <w:noProof/>
        <w:lang w:eastAsia="ja-JP"/>
      </w:rPr>
      <mc:AlternateContent>
        <mc:Choice Requires="wps">
          <w:drawing>
            <wp:anchor distT="0" distB="0" distL="114300" distR="114300" simplePos="0" relativeHeight="251657728" behindDoc="1" locked="0" layoutInCell="1" allowOverlap="1" wp14:anchorId="63D045FA" wp14:editId="6B813823">
              <wp:simplePos x="0" y="0"/>
              <wp:positionH relativeFrom="page">
                <wp:posOffset>3691890</wp:posOffset>
              </wp:positionH>
              <wp:positionV relativeFrom="page">
                <wp:posOffset>10172065</wp:posOffset>
              </wp:positionV>
              <wp:extent cx="203835" cy="1517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97A29" w14:textId="77777777" w:rsidR="00172906" w:rsidRDefault="00172906">
                          <w:pPr>
                            <w:spacing w:line="238" w:lineRule="exact"/>
                            <w:ind w:left="54"/>
                            <w:rPr>
                              <w:rFonts w:ascii="小塚明朝 Pr6N R" w:eastAsia="小塚明朝 Pr6N R" w:hAnsi="小塚明朝 Pr6N R" w:cs="小塚明朝 Pr6N R"/>
                              <w:sz w:val="18"/>
                              <w:szCs w:val="18"/>
                            </w:rPr>
                          </w:pPr>
                          <w:r>
                            <w:fldChar w:fldCharType="begin"/>
                          </w:r>
                          <w:r>
                            <w:rPr>
                              <w:rFonts w:ascii="小塚明朝 Pr6N R"/>
                              <w:color w:val="231F20"/>
                              <w:sz w:val="18"/>
                            </w:rPr>
                            <w:instrText xml:space="preserve"> PAGE </w:instrText>
                          </w:r>
                          <w:r>
                            <w:fldChar w:fldCharType="separate"/>
                          </w:r>
                          <w:r w:rsidR="00B1616C">
                            <w:rPr>
                              <w:rFonts w:ascii="小塚明朝 Pr6N R"/>
                              <w:noProof/>
                              <w:color w:val="231F20"/>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045FA" id="_x0000_t202" coordsize="21600,21600" o:spt="202" path="m,l,21600r21600,l21600,xe">
              <v:stroke joinstyle="miter"/>
              <v:path gradientshapeok="t" o:connecttype="rect"/>
            </v:shapetype>
            <v:shape id="Text Box 1" o:spid="_x0000_s1026" type="#_x0000_t202" style="position:absolute;margin-left:290.7pt;margin-top:800.95pt;width:16.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" filled="f" stroked="f">
              <v:textbox inset="0,0,0,0">
                <w:txbxContent>
                  <w:p w14:paraId="48197A29" w14:textId="77777777" w:rsidR="00172906" w:rsidRDefault="00172906">
                    <w:pPr>
                      <w:spacing w:line="238" w:lineRule="exact"/>
                      <w:ind w:left="54"/>
                      <w:rPr>
                        <w:rFonts w:ascii="小塚明朝 Pr6N R" w:eastAsia="小塚明朝 Pr6N R" w:hAnsi="小塚明朝 Pr6N R" w:cs="小塚明朝 Pr6N R"/>
                        <w:sz w:val="18"/>
                        <w:szCs w:val="18"/>
                      </w:rPr>
                    </w:pPr>
                    <w:r>
                      <w:fldChar w:fldCharType="begin"/>
                    </w:r>
                    <w:r>
                      <w:rPr>
                        <w:rFonts w:ascii="小塚明朝 Pr6N R"/>
                        <w:color w:val="231F20"/>
                        <w:sz w:val="18"/>
                      </w:rPr>
                      <w:instrText xml:space="preserve"> PAGE </w:instrText>
                    </w:r>
                    <w:r>
                      <w:fldChar w:fldCharType="separate"/>
                    </w:r>
                    <w:r w:rsidR="00B1616C">
                      <w:rPr>
                        <w:rFonts w:ascii="小塚明朝 Pr6N R"/>
                        <w:noProof/>
                        <w:color w:val="231F20"/>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D92F" w14:textId="77777777" w:rsidR="000850D5" w:rsidRDefault="000850D5">
      <w:r>
        <w:separator/>
      </w:r>
    </w:p>
  </w:footnote>
  <w:footnote w:type="continuationSeparator" w:id="0">
    <w:p w14:paraId="3A382301" w14:textId="77777777" w:rsidR="000850D5" w:rsidRDefault="00085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E4C"/>
    <w:multiLevelType w:val="hybridMultilevel"/>
    <w:tmpl w:val="11820EA2"/>
    <w:lvl w:ilvl="0" w:tplc="2ADA3A46">
      <w:start w:val="1"/>
      <w:numFmt w:val="decimal"/>
      <w:lvlText w:val="%1)"/>
      <w:lvlJc w:val="left"/>
      <w:pPr>
        <w:ind w:left="580" w:hanging="360"/>
      </w:pPr>
      <w:rPr>
        <w:rFonts w:hint="default"/>
      </w:rPr>
    </w:lvl>
    <w:lvl w:ilvl="1" w:tplc="D05E2E26">
      <w:start w:val="1"/>
      <w:numFmt w:val="decimalEnclosedCircle"/>
      <w:lvlText w:val="%2"/>
      <w:lvlJc w:val="left"/>
      <w:pPr>
        <w:ind w:left="1060" w:hanging="360"/>
      </w:pPr>
      <w:rPr>
        <w:rFonts w:hint="default"/>
      </w:r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1" w15:restartNumberingAfterBreak="0">
    <w:nsid w:val="02FA6D01"/>
    <w:multiLevelType w:val="hybridMultilevel"/>
    <w:tmpl w:val="FD1010EA"/>
    <w:lvl w:ilvl="0" w:tplc="3348D78E">
      <w:start w:val="1"/>
      <w:numFmt w:val="decimal"/>
      <w:lvlText w:val="%1）"/>
      <w:lvlJc w:val="left"/>
      <w:pPr>
        <w:ind w:left="420" w:hanging="420"/>
      </w:pPr>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71899"/>
    <w:multiLevelType w:val="hybridMultilevel"/>
    <w:tmpl w:val="D7625FFC"/>
    <w:lvl w:ilvl="0" w:tplc="CB82D8F2">
      <w:start w:val="1"/>
      <w:numFmt w:val="decimal"/>
      <w:lvlText w:val="%1)"/>
      <w:lvlJc w:val="left"/>
      <w:pPr>
        <w:ind w:left="420" w:hanging="420"/>
      </w:pPr>
      <w:rPr>
        <w:rFonts w:ascii="ＭＳ 明朝" w:eastAsia="ＭＳ 明朝" w:hAnsi="Times New Roman" w:hint="eastAsia"/>
        <w:b w:val="0"/>
        <w:i w:val="0"/>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EA3DD6"/>
    <w:multiLevelType w:val="hybridMultilevel"/>
    <w:tmpl w:val="D18ED3E4"/>
    <w:lvl w:ilvl="0" w:tplc="CB82D8F2">
      <w:start w:val="1"/>
      <w:numFmt w:val="decimal"/>
      <w:lvlText w:val="%1)"/>
      <w:lvlJc w:val="left"/>
      <w:pPr>
        <w:ind w:left="420" w:hanging="420"/>
      </w:pPr>
      <w:rPr>
        <w:rFonts w:ascii="ＭＳ 明朝" w:eastAsia="ＭＳ 明朝" w:hAnsi="Times New Roman" w:hint="eastAsia"/>
        <w:b w:val="0"/>
        <w:i w:val="0"/>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8D1079"/>
    <w:multiLevelType w:val="hybridMultilevel"/>
    <w:tmpl w:val="AD6EF93E"/>
    <w:lvl w:ilvl="0" w:tplc="9DB21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7D7D7A"/>
    <w:multiLevelType w:val="hybridMultilevel"/>
    <w:tmpl w:val="0D54AD70"/>
    <w:lvl w:ilvl="0" w:tplc="D71E51AA">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DA320C"/>
    <w:multiLevelType w:val="hybridMultilevel"/>
    <w:tmpl w:val="77768448"/>
    <w:lvl w:ilvl="0" w:tplc="2C784FB6">
      <w:start w:val="1"/>
      <w:numFmt w:val="decimal"/>
      <w:lvlText w:val="%1）"/>
      <w:lvlJc w:val="left"/>
      <w:pPr>
        <w:ind w:left="470" w:hanging="360"/>
      </w:pPr>
      <w:rPr>
        <w:rFonts w:hint="default"/>
        <w:b w:val="0"/>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0DFF1F49"/>
    <w:multiLevelType w:val="hybridMultilevel"/>
    <w:tmpl w:val="D5467864"/>
    <w:lvl w:ilvl="0" w:tplc="E95E649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87510D"/>
    <w:multiLevelType w:val="hybridMultilevel"/>
    <w:tmpl w:val="3886E62E"/>
    <w:lvl w:ilvl="0" w:tplc="43685668">
      <w:start w:val="1"/>
      <w:numFmt w:val="decimalEnclosedCircle"/>
      <w:lvlText w:val="%1"/>
      <w:lvlJc w:val="left"/>
      <w:pPr>
        <w:ind w:left="420" w:hanging="420"/>
      </w:pPr>
      <w:rPr>
        <w:rFonts w:ascii="ＭＳ 明朝" w:eastAsia="ＭＳ 明朝"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1863C9"/>
    <w:multiLevelType w:val="hybridMultilevel"/>
    <w:tmpl w:val="3340A972"/>
    <w:lvl w:ilvl="0" w:tplc="E4CAD7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345EFD"/>
    <w:multiLevelType w:val="hybridMultilevel"/>
    <w:tmpl w:val="CF6E4A6A"/>
    <w:lvl w:ilvl="0" w:tplc="43685668">
      <w:start w:val="1"/>
      <w:numFmt w:val="decimalEnclosedCircle"/>
      <w:lvlText w:val="%1"/>
      <w:lvlJc w:val="left"/>
      <w:pPr>
        <w:ind w:left="420" w:hanging="420"/>
      </w:pPr>
      <w:rPr>
        <w:rFonts w:ascii="ＭＳ 明朝" w:eastAsia="ＭＳ 明朝" w:hint="eastAsia"/>
        <w:sz w:val="2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A5003D"/>
    <w:multiLevelType w:val="hybridMultilevel"/>
    <w:tmpl w:val="AA6EB448"/>
    <w:lvl w:ilvl="0" w:tplc="2ADA3A4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60279E6"/>
    <w:multiLevelType w:val="hybridMultilevel"/>
    <w:tmpl w:val="1AA82668"/>
    <w:lvl w:ilvl="0" w:tplc="2ADA3A4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6655EA3"/>
    <w:multiLevelType w:val="hybridMultilevel"/>
    <w:tmpl w:val="9FAAC25E"/>
    <w:lvl w:ilvl="0" w:tplc="4EE6256C">
      <w:start w:val="1"/>
      <w:numFmt w:val="lowerLetter"/>
      <w:lvlText w:val="%1)"/>
      <w:lvlJc w:val="left"/>
      <w:pPr>
        <w:ind w:left="1129" w:hanging="420"/>
      </w:pPr>
      <w:rPr>
        <w:rFonts w:ascii="ＭＳ 明朝" w:eastAsia="ＭＳ 明朝" w:hint="eastAsia"/>
        <w:b w:val="0"/>
        <w:i w:val="0"/>
        <w:sz w:val="2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17F13250"/>
    <w:multiLevelType w:val="hybridMultilevel"/>
    <w:tmpl w:val="514AD594"/>
    <w:lvl w:ilvl="0" w:tplc="5C96671E">
      <w:start w:val="1"/>
      <w:numFmt w:val="decimal"/>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5" w15:restartNumberingAfterBreak="0">
    <w:nsid w:val="19DE1BB6"/>
    <w:multiLevelType w:val="hybridMultilevel"/>
    <w:tmpl w:val="E07211EA"/>
    <w:lvl w:ilvl="0" w:tplc="0886464A">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1EA26C5D"/>
    <w:multiLevelType w:val="hybridMultilevel"/>
    <w:tmpl w:val="EE40A33C"/>
    <w:lvl w:ilvl="0" w:tplc="CB82D8F2">
      <w:start w:val="1"/>
      <w:numFmt w:val="decimal"/>
      <w:lvlText w:val="%1)"/>
      <w:lvlJc w:val="left"/>
      <w:pPr>
        <w:ind w:left="420" w:hanging="420"/>
      </w:pPr>
      <w:rPr>
        <w:rFonts w:ascii="ＭＳ 明朝" w:eastAsia="ＭＳ 明朝" w:hAnsi="Times New Roman" w:hint="eastAsia"/>
        <w:b w:val="0"/>
        <w:i w:val="0"/>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476007C"/>
    <w:multiLevelType w:val="hybridMultilevel"/>
    <w:tmpl w:val="14903EDE"/>
    <w:lvl w:ilvl="0" w:tplc="43685668">
      <w:start w:val="1"/>
      <w:numFmt w:val="decimalEnclosedCircle"/>
      <w:lvlText w:val="%1"/>
      <w:lvlJc w:val="left"/>
      <w:pPr>
        <w:ind w:left="840" w:hanging="420"/>
      </w:pPr>
      <w:rPr>
        <w:rFonts w:ascii="ＭＳ 明朝" w:eastAsia="ＭＳ 明朝" w:hint="eastAsia"/>
        <w:sz w:val="20"/>
      </w:rPr>
    </w:lvl>
    <w:lvl w:ilvl="1" w:tplc="FCD2964E">
      <w:start w:val="1"/>
      <w:numFmt w:val="decimal"/>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4770FD0"/>
    <w:multiLevelType w:val="hybridMultilevel"/>
    <w:tmpl w:val="B2747A88"/>
    <w:lvl w:ilvl="0" w:tplc="C896CA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8E6A89"/>
    <w:multiLevelType w:val="hybridMultilevel"/>
    <w:tmpl w:val="097AFB7C"/>
    <w:lvl w:ilvl="0" w:tplc="7ECA6902">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25BD041F"/>
    <w:multiLevelType w:val="hybridMultilevel"/>
    <w:tmpl w:val="6022962C"/>
    <w:lvl w:ilvl="0" w:tplc="E580D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6D9024A"/>
    <w:multiLevelType w:val="hybridMultilevel"/>
    <w:tmpl w:val="FAFC6306"/>
    <w:lvl w:ilvl="0" w:tplc="43685668">
      <w:start w:val="1"/>
      <w:numFmt w:val="decimalEnclosedCircle"/>
      <w:lvlText w:val="%1"/>
      <w:lvlJc w:val="left"/>
      <w:pPr>
        <w:ind w:left="360" w:hanging="360"/>
      </w:pPr>
      <w:rPr>
        <w:rFonts w:ascii="ＭＳ 明朝" w:eastAsia="ＭＳ 明朝"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87D7DE5"/>
    <w:multiLevelType w:val="hybridMultilevel"/>
    <w:tmpl w:val="FA60B842"/>
    <w:lvl w:ilvl="0" w:tplc="E95E649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8DE0E6F"/>
    <w:multiLevelType w:val="hybridMultilevel"/>
    <w:tmpl w:val="F406526A"/>
    <w:lvl w:ilvl="0" w:tplc="CB82D8F2">
      <w:start w:val="1"/>
      <w:numFmt w:val="decimal"/>
      <w:lvlText w:val="%1)"/>
      <w:lvlJc w:val="left"/>
      <w:pPr>
        <w:ind w:left="420" w:hanging="420"/>
      </w:pPr>
      <w:rPr>
        <w:rFonts w:ascii="ＭＳ 明朝" w:eastAsia="ＭＳ 明朝" w:hAnsi="Times New Roman" w:hint="eastAsia"/>
        <w:b w:val="0"/>
        <w:i w:val="0"/>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95C631D"/>
    <w:multiLevelType w:val="hybridMultilevel"/>
    <w:tmpl w:val="CF12653C"/>
    <w:lvl w:ilvl="0" w:tplc="DC3A51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DA07CD5"/>
    <w:multiLevelType w:val="hybridMultilevel"/>
    <w:tmpl w:val="C44AFE84"/>
    <w:lvl w:ilvl="0" w:tplc="539C19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E62225B"/>
    <w:multiLevelType w:val="hybridMultilevel"/>
    <w:tmpl w:val="5AEC8A14"/>
    <w:lvl w:ilvl="0" w:tplc="E95E649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0B25E00"/>
    <w:multiLevelType w:val="hybridMultilevel"/>
    <w:tmpl w:val="C9A44452"/>
    <w:lvl w:ilvl="0" w:tplc="E21AB2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2930CA"/>
    <w:multiLevelType w:val="hybridMultilevel"/>
    <w:tmpl w:val="D9320E92"/>
    <w:lvl w:ilvl="0" w:tplc="E57E9C3E">
      <w:start w:val="1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3C71992"/>
    <w:multiLevelType w:val="hybridMultilevel"/>
    <w:tmpl w:val="28162FDC"/>
    <w:lvl w:ilvl="0" w:tplc="DC3EB5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801122"/>
    <w:multiLevelType w:val="multilevel"/>
    <w:tmpl w:val="2280DB08"/>
    <w:styleLink w:val="1"/>
    <w:lvl w:ilvl="0">
      <w:start w:val="1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 w15:restartNumberingAfterBreak="0">
    <w:nsid w:val="36801D12"/>
    <w:multiLevelType w:val="hybridMultilevel"/>
    <w:tmpl w:val="088405D4"/>
    <w:lvl w:ilvl="0" w:tplc="B366CBDA">
      <w:start w:val="1"/>
      <w:numFmt w:val="lowerRoman"/>
      <w:lvlText w:val="%1)"/>
      <w:lvlJc w:val="left"/>
      <w:pPr>
        <w:ind w:left="2160" w:hanging="720"/>
      </w:pPr>
      <w:rPr>
        <w:rFonts w:hint="default"/>
      </w:rPr>
    </w:lvl>
    <w:lvl w:ilvl="1" w:tplc="04090017" w:tentative="1">
      <w:start w:val="1"/>
      <w:numFmt w:val="aiueoFullWidth"/>
      <w:lvlText w:val="(%2)"/>
      <w:lvlJc w:val="left"/>
      <w:pPr>
        <w:ind w:left="2400" w:hanging="480"/>
      </w:pPr>
    </w:lvl>
    <w:lvl w:ilvl="2" w:tplc="04090011" w:tentative="1">
      <w:start w:val="1"/>
      <w:numFmt w:val="decimalEnclosedCircle"/>
      <w:lvlText w:val="%3"/>
      <w:lvlJc w:val="left"/>
      <w:pPr>
        <w:ind w:left="2880" w:hanging="480"/>
      </w:pPr>
    </w:lvl>
    <w:lvl w:ilvl="3" w:tplc="0409000F" w:tentative="1">
      <w:start w:val="1"/>
      <w:numFmt w:val="decimal"/>
      <w:lvlText w:val="%4."/>
      <w:lvlJc w:val="left"/>
      <w:pPr>
        <w:ind w:left="3360" w:hanging="480"/>
      </w:pPr>
    </w:lvl>
    <w:lvl w:ilvl="4" w:tplc="04090017" w:tentative="1">
      <w:start w:val="1"/>
      <w:numFmt w:val="aiueoFullWidth"/>
      <w:lvlText w:val="(%5)"/>
      <w:lvlJc w:val="left"/>
      <w:pPr>
        <w:ind w:left="3840" w:hanging="480"/>
      </w:pPr>
    </w:lvl>
    <w:lvl w:ilvl="5" w:tplc="04090011" w:tentative="1">
      <w:start w:val="1"/>
      <w:numFmt w:val="decimalEnclosedCircle"/>
      <w:lvlText w:val="%6"/>
      <w:lvlJc w:val="left"/>
      <w:pPr>
        <w:ind w:left="4320" w:hanging="480"/>
      </w:pPr>
    </w:lvl>
    <w:lvl w:ilvl="6" w:tplc="0409000F" w:tentative="1">
      <w:start w:val="1"/>
      <w:numFmt w:val="decimal"/>
      <w:lvlText w:val="%7."/>
      <w:lvlJc w:val="left"/>
      <w:pPr>
        <w:ind w:left="4800" w:hanging="480"/>
      </w:pPr>
    </w:lvl>
    <w:lvl w:ilvl="7" w:tplc="04090017" w:tentative="1">
      <w:start w:val="1"/>
      <w:numFmt w:val="aiueoFullWidth"/>
      <w:lvlText w:val="(%8)"/>
      <w:lvlJc w:val="left"/>
      <w:pPr>
        <w:ind w:left="5280" w:hanging="480"/>
      </w:pPr>
    </w:lvl>
    <w:lvl w:ilvl="8" w:tplc="04090011" w:tentative="1">
      <w:start w:val="1"/>
      <w:numFmt w:val="decimalEnclosedCircle"/>
      <w:lvlText w:val="%9"/>
      <w:lvlJc w:val="left"/>
      <w:pPr>
        <w:ind w:left="5760" w:hanging="480"/>
      </w:pPr>
    </w:lvl>
  </w:abstractNum>
  <w:abstractNum w:abstractNumId="32" w15:restartNumberingAfterBreak="0">
    <w:nsid w:val="37CB32FF"/>
    <w:multiLevelType w:val="hybridMultilevel"/>
    <w:tmpl w:val="45F893D4"/>
    <w:lvl w:ilvl="0" w:tplc="3CA02FB2">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3" w15:restartNumberingAfterBreak="0">
    <w:nsid w:val="3867113D"/>
    <w:multiLevelType w:val="hybridMultilevel"/>
    <w:tmpl w:val="2ECEE412"/>
    <w:lvl w:ilvl="0" w:tplc="CB82D8F2">
      <w:start w:val="1"/>
      <w:numFmt w:val="decimal"/>
      <w:lvlText w:val="%1)"/>
      <w:lvlJc w:val="left"/>
      <w:pPr>
        <w:ind w:left="780" w:hanging="420"/>
      </w:pPr>
      <w:rPr>
        <w:rFonts w:ascii="ＭＳ 明朝" w:eastAsia="ＭＳ 明朝" w:hAnsi="Times New Roman" w:hint="eastAsia"/>
        <w:b w:val="0"/>
        <w:i w:val="0"/>
        <w:color w:val="000000"/>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3BCB20BD"/>
    <w:multiLevelType w:val="hybridMultilevel"/>
    <w:tmpl w:val="5560D576"/>
    <w:lvl w:ilvl="0" w:tplc="04090011">
      <w:start w:val="1"/>
      <w:numFmt w:val="decimalEnclosedCircle"/>
      <w:lvlText w:val="%1"/>
      <w:lvlJc w:val="left"/>
      <w:pPr>
        <w:ind w:left="1102" w:hanging="440"/>
      </w:pPr>
    </w:lvl>
    <w:lvl w:ilvl="1" w:tplc="04090017" w:tentative="1">
      <w:start w:val="1"/>
      <w:numFmt w:val="aiueoFullWidth"/>
      <w:lvlText w:val="(%2)"/>
      <w:lvlJc w:val="left"/>
      <w:pPr>
        <w:ind w:left="1542" w:hanging="440"/>
      </w:pPr>
    </w:lvl>
    <w:lvl w:ilvl="2" w:tplc="04090011" w:tentative="1">
      <w:start w:val="1"/>
      <w:numFmt w:val="decimalEnclosedCircle"/>
      <w:lvlText w:val="%3"/>
      <w:lvlJc w:val="left"/>
      <w:pPr>
        <w:ind w:left="1982" w:hanging="440"/>
      </w:pPr>
    </w:lvl>
    <w:lvl w:ilvl="3" w:tplc="0409000F" w:tentative="1">
      <w:start w:val="1"/>
      <w:numFmt w:val="decimal"/>
      <w:lvlText w:val="%4."/>
      <w:lvlJc w:val="left"/>
      <w:pPr>
        <w:ind w:left="2422" w:hanging="440"/>
      </w:pPr>
    </w:lvl>
    <w:lvl w:ilvl="4" w:tplc="04090017" w:tentative="1">
      <w:start w:val="1"/>
      <w:numFmt w:val="aiueoFullWidth"/>
      <w:lvlText w:val="(%5)"/>
      <w:lvlJc w:val="left"/>
      <w:pPr>
        <w:ind w:left="2862" w:hanging="440"/>
      </w:pPr>
    </w:lvl>
    <w:lvl w:ilvl="5" w:tplc="04090011" w:tentative="1">
      <w:start w:val="1"/>
      <w:numFmt w:val="decimalEnclosedCircle"/>
      <w:lvlText w:val="%6"/>
      <w:lvlJc w:val="left"/>
      <w:pPr>
        <w:ind w:left="3302" w:hanging="440"/>
      </w:pPr>
    </w:lvl>
    <w:lvl w:ilvl="6" w:tplc="0409000F" w:tentative="1">
      <w:start w:val="1"/>
      <w:numFmt w:val="decimal"/>
      <w:lvlText w:val="%7."/>
      <w:lvlJc w:val="left"/>
      <w:pPr>
        <w:ind w:left="3742" w:hanging="440"/>
      </w:pPr>
    </w:lvl>
    <w:lvl w:ilvl="7" w:tplc="04090017" w:tentative="1">
      <w:start w:val="1"/>
      <w:numFmt w:val="aiueoFullWidth"/>
      <w:lvlText w:val="(%8)"/>
      <w:lvlJc w:val="left"/>
      <w:pPr>
        <w:ind w:left="4182" w:hanging="440"/>
      </w:pPr>
    </w:lvl>
    <w:lvl w:ilvl="8" w:tplc="04090011" w:tentative="1">
      <w:start w:val="1"/>
      <w:numFmt w:val="decimalEnclosedCircle"/>
      <w:lvlText w:val="%9"/>
      <w:lvlJc w:val="left"/>
      <w:pPr>
        <w:ind w:left="4622" w:hanging="440"/>
      </w:pPr>
    </w:lvl>
  </w:abstractNum>
  <w:abstractNum w:abstractNumId="35" w15:restartNumberingAfterBreak="0">
    <w:nsid w:val="3F2C38E3"/>
    <w:multiLevelType w:val="hybridMultilevel"/>
    <w:tmpl w:val="3454D4F4"/>
    <w:lvl w:ilvl="0" w:tplc="1A5EF1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0C2273C"/>
    <w:multiLevelType w:val="hybridMultilevel"/>
    <w:tmpl w:val="EADE0CD4"/>
    <w:lvl w:ilvl="0" w:tplc="D71E51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1855FF0"/>
    <w:multiLevelType w:val="hybridMultilevel"/>
    <w:tmpl w:val="2D8CD11E"/>
    <w:lvl w:ilvl="0" w:tplc="CC767698">
      <w:start w:val="1"/>
      <w:numFmt w:val="decimalFullWidth"/>
      <w:lvlText w:val="%1）"/>
      <w:lvlJc w:val="left"/>
      <w:pPr>
        <w:ind w:left="800" w:hanging="440"/>
      </w:pPr>
      <w:rPr>
        <w:rFonts w:hint="eastAsia"/>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38" w15:restartNumberingAfterBreak="0">
    <w:nsid w:val="44553DE6"/>
    <w:multiLevelType w:val="hybridMultilevel"/>
    <w:tmpl w:val="3EFE0FAA"/>
    <w:lvl w:ilvl="0" w:tplc="08063414">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9" w15:restartNumberingAfterBreak="0">
    <w:nsid w:val="4AA159AC"/>
    <w:multiLevelType w:val="hybridMultilevel"/>
    <w:tmpl w:val="AE2421E4"/>
    <w:lvl w:ilvl="0" w:tplc="43685668">
      <w:start w:val="1"/>
      <w:numFmt w:val="decimalEnclosedCircle"/>
      <w:lvlText w:val="%1"/>
      <w:lvlJc w:val="left"/>
      <w:pPr>
        <w:ind w:left="420" w:hanging="420"/>
      </w:pPr>
      <w:rPr>
        <w:rFonts w:ascii="ＭＳ 明朝" w:eastAsia="ＭＳ 明朝"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B360CD0"/>
    <w:multiLevelType w:val="hybridMultilevel"/>
    <w:tmpl w:val="59D0D84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C3C59FA"/>
    <w:multiLevelType w:val="multilevel"/>
    <w:tmpl w:val="2280DB08"/>
    <w:numStyleLink w:val="1"/>
  </w:abstractNum>
  <w:abstractNum w:abstractNumId="42" w15:restartNumberingAfterBreak="0">
    <w:nsid w:val="4E5B4CD4"/>
    <w:multiLevelType w:val="hybridMultilevel"/>
    <w:tmpl w:val="6F266068"/>
    <w:lvl w:ilvl="0" w:tplc="279CF8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FA06892"/>
    <w:multiLevelType w:val="hybridMultilevel"/>
    <w:tmpl w:val="F3AC9B14"/>
    <w:lvl w:ilvl="0" w:tplc="E95E649E">
      <w:start w:val="1"/>
      <w:numFmt w:val="decimalEnclosedCircle"/>
      <w:lvlText w:val="%1"/>
      <w:lvlJc w:val="left"/>
      <w:pPr>
        <w:ind w:left="709" w:hanging="420"/>
      </w:pPr>
      <w:rPr>
        <w:rFonts w:hint="default"/>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44" w15:restartNumberingAfterBreak="0">
    <w:nsid w:val="4FC20738"/>
    <w:multiLevelType w:val="multilevel"/>
    <w:tmpl w:val="6644D9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3"/>
      <w:numFmt w:val="decimalEnclosedCircle"/>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1A856AA"/>
    <w:multiLevelType w:val="hybridMultilevel"/>
    <w:tmpl w:val="170EF3F4"/>
    <w:lvl w:ilvl="0" w:tplc="06206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6" w15:restartNumberingAfterBreak="0">
    <w:nsid w:val="527E697D"/>
    <w:multiLevelType w:val="hybridMultilevel"/>
    <w:tmpl w:val="2368A556"/>
    <w:lvl w:ilvl="0" w:tplc="2ADA3A4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59506A8"/>
    <w:multiLevelType w:val="hybridMultilevel"/>
    <w:tmpl w:val="18B8B142"/>
    <w:lvl w:ilvl="0" w:tplc="E95E649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6D8678D"/>
    <w:multiLevelType w:val="hybridMultilevel"/>
    <w:tmpl w:val="383EFC66"/>
    <w:lvl w:ilvl="0" w:tplc="5BDC69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0F5222"/>
    <w:multiLevelType w:val="hybridMultilevel"/>
    <w:tmpl w:val="384885B6"/>
    <w:lvl w:ilvl="0" w:tplc="09600164">
      <w:start w:val="1"/>
      <w:numFmt w:val="decimal"/>
      <w:lvlText w:val="%1)"/>
      <w:lvlJc w:val="left"/>
      <w:pPr>
        <w:ind w:left="420" w:hanging="420"/>
      </w:pPr>
      <w:rPr>
        <w:rFonts w:ascii="ＭＳ 明朝" w:eastAsia="ＭＳ 明朝" w:hAnsi="Times New Roman" w:hint="eastAsia"/>
        <w:b w:val="0"/>
        <w:i w:val="0"/>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D38675F"/>
    <w:multiLevelType w:val="hybridMultilevel"/>
    <w:tmpl w:val="522CF048"/>
    <w:lvl w:ilvl="0" w:tplc="A58698EE">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1" w15:restartNumberingAfterBreak="0">
    <w:nsid w:val="5D5C6AE9"/>
    <w:multiLevelType w:val="hybridMultilevel"/>
    <w:tmpl w:val="4CCC8F0A"/>
    <w:lvl w:ilvl="0" w:tplc="CDA847A0">
      <w:start w:val="1"/>
      <w:numFmt w:val="decimalFullWidth"/>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2" w15:restartNumberingAfterBreak="0">
    <w:nsid w:val="5E967E0B"/>
    <w:multiLevelType w:val="hybridMultilevel"/>
    <w:tmpl w:val="871816EE"/>
    <w:lvl w:ilvl="0" w:tplc="CB82D8F2">
      <w:start w:val="1"/>
      <w:numFmt w:val="decimal"/>
      <w:lvlText w:val="%1)"/>
      <w:lvlJc w:val="left"/>
      <w:pPr>
        <w:ind w:left="420" w:hanging="420"/>
      </w:pPr>
      <w:rPr>
        <w:rFonts w:ascii="ＭＳ 明朝" w:eastAsia="ＭＳ 明朝" w:hAnsi="Times New Roman" w:hint="eastAsia"/>
        <w:b w:val="0"/>
        <w:i w:val="0"/>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FC9680D"/>
    <w:multiLevelType w:val="hybridMultilevel"/>
    <w:tmpl w:val="1420765A"/>
    <w:lvl w:ilvl="0" w:tplc="D71E51AA">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1BF38C5"/>
    <w:multiLevelType w:val="hybridMultilevel"/>
    <w:tmpl w:val="5A3C1DD6"/>
    <w:lvl w:ilvl="0" w:tplc="E95E649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2657C17"/>
    <w:multiLevelType w:val="hybridMultilevel"/>
    <w:tmpl w:val="0FE4EC34"/>
    <w:lvl w:ilvl="0" w:tplc="0AB4FD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2A06360"/>
    <w:multiLevelType w:val="hybridMultilevel"/>
    <w:tmpl w:val="5F7A60A6"/>
    <w:lvl w:ilvl="0" w:tplc="CB82D8F2">
      <w:start w:val="1"/>
      <w:numFmt w:val="decimal"/>
      <w:lvlText w:val="%1)"/>
      <w:lvlJc w:val="left"/>
      <w:pPr>
        <w:ind w:left="420" w:hanging="420"/>
      </w:pPr>
      <w:rPr>
        <w:rFonts w:ascii="ＭＳ 明朝" w:eastAsia="ＭＳ 明朝" w:hAnsi="Times New Roman" w:hint="eastAsia"/>
        <w:b w:val="0"/>
        <w:i w:val="0"/>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9680B8D"/>
    <w:multiLevelType w:val="hybridMultilevel"/>
    <w:tmpl w:val="75E09F74"/>
    <w:lvl w:ilvl="0" w:tplc="3F8AE7E2">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8" w15:restartNumberingAfterBreak="0">
    <w:nsid w:val="6A2258CE"/>
    <w:multiLevelType w:val="hybridMultilevel"/>
    <w:tmpl w:val="872E53AC"/>
    <w:lvl w:ilvl="0" w:tplc="D422DDD4">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9" w15:restartNumberingAfterBreak="0">
    <w:nsid w:val="6ADB2407"/>
    <w:multiLevelType w:val="hybridMultilevel"/>
    <w:tmpl w:val="0EB4592E"/>
    <w:lvl w:ilvl="0" w:tplc="92BEF638">
      <w:start w:val="1"/>
      <w:numFmt w:val="decimal"/>
      <w:lvlText w:val="%1."/>
      <w:lvlJc w:val="left"/>
      <w:pPr>
        <w:ind w:left="822" w:hanging="36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60" w15:restartNumberingAfterBreak="0">
    <w:nsid w:val="6B833E6A"/>
    <w:multiLevelType w:val="hybridMultilevel"/>
    <w:tmpl w:val="5A48E730"/>
    <w:lvl w:ilvl="0" w:tplc="8586CFBE">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CA42019"/>
    <w:multiLevelType w:val="hybridMultilevel"/>
    <w:tmpl w:val="4FA619DE"/>
    <w:lvl w:ilvl="0" w:tplc="44EA578E">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2" w15:restartNumberingAfterBreak="0">
    <w:nsid w:val="70C46EAC"/>
    <w:multiLevelType w:val="hybridMultilevel"/>
    <w:tmpl w:val="3320BF22"/>
    <w:lvl w:ilvl="0" w:tplc="E95E649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2405382"/>
    <w:multiLevelType w:val="hybridMultilevel"/>
    <w:tmpl w:val="0B24E374"/>
    <w:lvl w:ilvl="0" w:tplc="DF3ECC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4386638"/>
    <w:multiLevelType w:val="hybridMultilevel"/>
    <w:tmpl w:val="987677D0"/>
    <w:lvl w:ilvl="0" w:tplc="E95E649E">
      <w:start w:val="1"/>
      <w:numFmt w:val="decimalEnclosedCircle"/>
      <w:lvlText w:val="%1"/>
      <w:lvlJc w:val="left"/>
      <w:pPr>
        <w:ind w:left="709" w:hanging="420"/>
      </w:pPr>
      <w:rPr>
        <w:rFonts w:hint="default"/>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65" w15:restartNumberingAfterBreak="0">
    <w:nsid w:val="77C10A81"/>
    <w:multiLevelType w:val="hybridMultilevel"/>
    <w:tmpl w:val="CA0CA4E0"/>
    <w:lvl w:ilvl="0" w:tplc="04090015">
      <w:start w:val="1"/>
      <w:numFmt w:val="upperLetter"/>
      <w:lvlText w:val="%1)"/>
      <w:lvlJc w:val="left"/>
      <w:pPr>
        <w:ind w:left="440" w:hanging="440"/>
      </w:pPr>
    </w:lvl>
    <w:lvl w:ilvl="1" w:tplc="04090017">
      <w:start w:val="1"/>
      <w:numFmt w:val="aiueoFullWidth"/>
      <w:lvlText w:val="(%2)"/>
      <w:lvlJc w:val="left"/>
      <w:pPr>
        <w:ind w:left="880" w:hanging="440"/>
      </w:pPr>
    </w:lvl>
    <w:lvl w:ilvl="2" w:tplc="9CAE3D66">
      <w:start w:val="1"/>
      <w:numFmt w:val="decimalEnclosedCircle"/>
      <w:lvlText w:val="%3"/>
      <w:lvlJc w:val="left"/>
      <w:pPr>
        <w:ind w:left="1240" w:hanging="360"/>
      </w:pPr>
      <w:rPr>
        <w:rFonts w:hint="default"/>
      </w:r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7823203B"/>
    <w:multiLevelType w:val="hybridMultilevel"/>
    <w:tmpl w:val="8098ED8C"/>
    <w:lvl w:ilvl="0" w:tplc="E95E649E">
      <w:start w:val="1"/>
      <w:numFmt w:val="decimalEnclosedCircle"/>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7" w15:restartNumberingAfterBreak="0">
    <w:nsid w:val="78E77FD7"/>
    <w:multiLevelType w:val="hybridMultilevel"/>
    <w:tmpl w:val="3D9ABB42"/>
    <w:lvl w:ilvl="0" w:tplc="E95E649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A4D3869"/>
    <w:multiLevelType w:val="hybridMultilevel"/>
    <w:tmpl w:val="B6CE9CC6"/>
    <w:lvl w:ilvl="0" w:tplc="EE9C6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E821748"/>
    <w:multiLevelType w:val="hybridMultilevel"/>
    <w:tmpl w:val="4D4CF5DA"/>
    <w:lvl w:ilvl="0" w:tplc="37AC08D4">
      <w:start w:val="1"/>
      <w:numFmt w:val="decimal"/>
      <w:lvlText w:val="%1）"/>
      <w:lvlJc w:val="left"/>
      <w:pPr>
        <w:ind w:left="865" w:hanging="44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num w:numId="1" w16cid:durableId="624458862">
    <w:abstractNumId w:val="1"/>
  </w:num>
  <w:num w:numId="2" w16cid:durableId="1855849290">
    <w:abstractNumId w:val="36"/>
  </w:num>
  <w:num w:numId="3" w16cid:durableId="1465998328">
    <w:abstractNumId w:val="5"/>
  </w:num>
  <w:num w:numId="4" w16cid:durableId="2114281866">
    <w:abstractNumId w:val="53"/>
  </w:num>
  <w:num w:numId="5" w16cid:durableId="688332418">
    <w:abstractNumId w:val="25"/>
  </w:num>
  <w:num w:numId="6" w16cid:durableId="213393479">
    <w:abstractNumId w:val="44"/>
  </w:num>
  <w:num w:numId="7" w16cid:durableId="178352947">
    <w:abstractNumId w:val="0"/>
  </w:num>
  <w:num w:numId="8" w16cid:durableId="726073856">
    <w:abstractNumId w:val="37"/>
  </w:num>
  <w:num w:numId="9" w16cid:durableId="2077121280">
    <w:abstractNumId w:val="31"/>
  </w:num>
  <w:num w:numId="10" w16cid:durableId="1756779254">
    <w:abstractNumId w:val="60"/>
  </w:num>
  <w:num w:numId="11" w16cid:durableId="1945460593">
    <w:abstractNumId w:val="18"/>
  </w:num>
  <w:num w:numId="12" w16cid:durableId="1103650086">
    <w:abstractNumId w:val="23"/>
  </w:num>
  <w:num w:numId="13" w16cid:durableId="1229339452">
    <w:abstractNumId w:val="2"/>
  </w:num>
  <w:num w:numId="14" w16cid:durableId="934636694">
    <w:abstractNumId w:val="33"/>
  </w:num>
  <w:num w:numId="15" w16cid:durableId="27266470">
    <w:abstractNumId w:val="56"/>
  </w:num>
  <w:num w:numId="16" w16cid:durableId="1425808121">
    <w:abstractNumId w:val="52"/>
  </w:num>
  <w:num w:numId="17" w16cid:durableId="2056268233">
    <w:abstractNumId w:val="17"/>
  </w:num>
  <w:num w:numId="18" w16cid:durableId="1142960526">
    <w:abstractNumId w:val="3"/>
  </w:num>
  <w:num w:numId="19" w16cid:durableId="1147936956">
    <w:abstractNumId w:val="61"/>
  </w:num>
  <w:num w:numId="20" w16cid:durableId="2082556157">
    <w:abstractNumId w:val="14"/>
  </w:num>
  <w:num w:numId="21" w16cid:durableId="1661929870">
    <w:abstractNumId w:val="59"/>
  </w:num>
  <w:num w:numId="22" w16cid:durableId="1168056485">
    <w:abstractNumId w:val="16"/>
  </w:num>
  <w:num w:numId="23" w16cid:durableId="552547074">
    <w:abstractNumId w:val="21"/>
  </w:num>
  <w:num w:numId="24" w16cid:durableId="117069813">
    <w:abstractNumId w:val="39"/>
  </w:num>
  <w:num w:numId="25" w16cid:durableId="478962444">
    <w:abstractNumId w:val="8"/>
  </w:num>
  <w:num w:numId="26" w16cid:durableId="382994314">
    <w:abstractNumId w:val="13"/>
  </w:num>
  <w:num w:numId="27" w16cid:durableId="2021467787">
    <w:abstractNumId w:val="10"/>
  </w:num>
  <w:num w:numId="28" w16cid:durableId="1797797085">
    <w:abstractNumId w:val="51"/>
  </w:num>
  <w:num w:numId="29" w16cid:durableId="1251155234">
    <w:abstractNumId w:val="63"/>
  </w:num>
  <w:num w:numId="30" w16cid:durableId="1174690500">
    <w:abstractNumId w:val="29"/>
  </w:num>
  <w:num w:numId="31" w16cid:durableId="1808814204">
    <w:abstractNumId w:val="24"/>
  </w:num>
  <w:num w:numId="32" w16cid:durableId="1727996032">
    <w:abstractNumId w:val="9"/>
  </w:num>
  <w:num w:numId="33" w16cid:durableId="96682450">
    <w:abstractNumId w:val="55"/>
  </w:num>
  <w:num w:numId="34" w16cid:durableId="1726757136">
    <w:abstractNumId w:val="42"/>
  </w:num>
  <w:num w:numId="35" w16cid:durableId="1558932545">
    <w:abstractNumId w:val="50"/>
  </w:num>
  <w:num w:numId="36" w16cid:durableId="1504777277">
    <w:abstractNumId w:val="15"/>
  </w:num>
  <w:num w:numId="37" w16cid:durableId="507718218">
    <w:abstractNumId w:val="45"/>
  </w:num>
  <w:num w:numId="38" w16cid:durableId="653527741">
    <w:abstractNumId w:val="48"/>
  </w:num>
  <w:num w:numId="39" w16cid:durableId="904534320">
    <w:abstractNumId w:val="57"/>
  </w:num>
  <w:num w:numId="40" w16cid:durableId="1969045892">
    <w:abstractNumId w:val="38"/>
  </w:num>
  <w:num w:numId="41" w16cid:durableId="777796861">
    <w:abstractNumId w:val="27"/>
  </w:num>
  <w:num w:numId="42" w16cid:durableId="2113434594">
    <w:abstractNumId w:val="58"/>
  </w:num>
  <w:num w:numId="43" w16cid:durableId="91821237">
    <w:abstractNumId w:val="19"/>
  </w:num>
  <w:num w:numId="44" w16cid:durableId="494031484">
    <w:abstractNumId w:val="11"/>
  </w:num>
  <w:num w:numId="45" w16cid:durableId="483350477">
    <w:abstractNumId w:val="12"/>
  </w:num>
  <w:num w:numId="46" w16cid:durableId="204756346">
    <w:abstractNumId w:val="66"/>
  </w:num>
  <w:num w:numId="47" w16cid:durableId="1949195687">
    <w:abstractNumId w:val="22"/>
  </w:num>
  <w:num w:numId="48" w16cid:durableId="239289726">
    <w:abstractNumId w:val="26"/>
  </w:num>
  <w:num w:numId="49" w16cid:durableId="1085876315">
    <w:abstractNumId w:val="54"/>
  </w:num>
  <w:num w:numId="50" w16cid:durableId="1652176278">
    <w:abstractNumId w:val="47"/>
  </w:num>
  <w:num w:numId="51" w16cid:durableId="209074588">
    <w:abstractNumId w:val="67"/>
  </w:num>
  <w:num w:numId="52" w16cid:durableId="1501846249">
    <w:abstractNumId w:val="62"/>
  </w:num>
  <w:num w:numId="53" w16cid:durableId="1882473477">
    <w:abstractNumId w:val="7"/>
  </w:num>
  <w:num w:numId="54" w16cid:durableId="919607396">
    <w:abstractNumId w:val="43"/>
  </w:num>
  <w:num w:numId="55" w16cid:durableId="1817721713">
    <w:abstractNumId w:val="64"/>
  </w:num>
  <w:num w:numId="56" w16cid:durableId="688063838">
    <w:abstractNumId w:val="46"/>
  </w:num>
  <w:num w:numId="57" w16cid:durableId="333074858">
    <w:abstractNumId w:val="20"/>
  </w:num>
  <w:num w:numId="58" w16cid:durableId="642661269">
    <w:abstractNumId w:val="68"/>
  </w:num>
  <w:num w:numId="59" w16cid:durableId="1966230934">
    <w:abstractNumId w:val="35"/>
  </w:num>
  <w:num w:numId="60" w16cid:durableId="879248287">
    <w:abstractNumId w:val="40"/>
  </w:num>
  <w:num w:numId="61" w16cid:durableId="2094742847">
    <w:abstractNumId w:val="41"/>
  </w:num>
  <w:num w:numId="62" w16cid:durableId="1708485177">
    <w:abstractNumId w:val="30"/>
  </w:num>
  <w:num w:numId="63" w16cid:durableId="1660765088">
    <w:abstractNumId w:val="28"/>
  </w:num>
  <w:num w:numId="64" w16cid:durableId="276375150">
    <w:abstractNumId w:val="32"/>
  </w:num>
  <w:num w:numId="65" w16cid:durableId="2029675977">
    <w:abstractNumId w:val="6"/>
  </w:num>
  <w:num w:numId="66" w16cid:durableId="360056894">
    <w:abstractNumId w:val="49"/>
  </w:num>
  <w:num w:numId="67" w16cid:durableId="1489592213">
    <w:abstractNumId w:val="4"/>
  </w:num>
  <w:num w:numId="68" w16cid:durableId="453060249">
    <w:abstractNumId w:val="69"/>
  </w:num>
  <w:num w:numId="69" w16cid:durableId="1603491865">
    <w:abstractNumId w:val="65"/>
  </w:num>
  <w:num w:numId="70" w16cid:durableId="2011525512">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rawingGridVerticalSpacing w:val="181"/>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EB"/>
    <w:rsid w:val="0000044F"/>
    <w:rsid w:val="000275A0"/>
    <w:rsid w:val="0003355A"/>
    <w:rsid w:val="00044C62"/>
    <w:rsid w:val="000476C3"/>
    <w:rsid w:val="00052F53"/>
    <w:rsid w:val="0005420F"/>
    <w:rsid w:val="000679EF"/>
    <w:rsid w:val="0007445D"/>
    <w:rsid w:val="00076F7A"/>
    <w:rsid w:val="00082C83"/>
    <w:rsid w:val="000850D5"/>
    <w:rsid w:val="00086B94"/>
    <w:rsid w:val="00087534"/>
    <w:rsid w:val="00091324"/>
    <w:rsid w:val="00095E92"/>
    <w:rsid w:val="00096150"/>
    <w:rsid w:val="000A2E38"/>
    <w:rsid w:val="000A7CB9"/>
    <w:rsid w:val="000B4031"/>
    <w:rsid w:val="000B4619"/>
    <w:rsid w:val="000C2148"/>
    <w:rsid w:val="000C6B2B"/>
    <w:rsid w:val="000C75DA"/>
    <w:rsid w:val="000D4580"/>
    <w:rsid w:val="000E462F"/>
    <w:rsid w:val="000E56D2"/>
    <w:rsid w:val="00100D55"/>
    <w:rsid w:val="001022D6"/>
    <w:rsid w:val="00104536"/>
    <w:rsid w:val="00107356"/>
    <w:rsid w:val="00114AD4"/>
    <w:rsid w:val="0011637A"/>
    <w:rsid w:val="00120341"/>
    <w:rsid w:val="00120A28"/>
    <w:rsid w:val="00123915"/>
    <w:rsid w:val="00130A23"/>
    <w:rsid w:val="001370A4"/>
    <w:rsid w:val="00137932"/>
    <w:rsid w:val="001440A2"/>
    <w:rsid w:val="001624BF"/>
    <w:rsid w:val="00162592"/>
    <w:rsid w:val="00162D9F"/>
    <w:rsid w:val="00172906"/>
    <w:rsid w:val="00172D58"/>
    <w:rsid w:val="00176707"/>
    <w:rsid w:val="001807FA"/>
    <w:rsid w:val="0018503B"/>
    <w:rsid w:val="00193389"/>
    <w:rsid w:val="00197E45"/>
    <w:rsid w:val="001A27F0"/>
    <w:rsid w:val="001A324C"/>
    <w:rsid w:val="001A334C"/>
    <w:rsid w:val="001C0823"/>
    <w:rsid w:val="001C4DD1"/>
    <w:rsid w:val="001D2944"/>
    <w:rsid w:val="001D70FF"/>
    <w:rsid w:val="001E13DD"/>
    <w:rsid w:val="001E2C58"/>
    <w:rsid w:val="001E398E"/>
    <w:rsid w:val="001F3B43"/>
    <w:rsid w:val="001F65B0"/>
    <w:rsid w:val="00201897"/>
    <w:rsid w:val="00203ADC"/>
    <w:rsid w:val="00206275"/>
    <w:rsid w:val="002072EA"/>
    <w:rsid w:val="00211346"/>
    <w:rsid w:val="00214DF3"/>
    <w:rsid w:val="00215871"/>
    <w:rsid w:val="00220520"/>
    <w:rsid w:val="00222A91"/>
    <w:rsid w:val="00225141"/>
    <w:rsid w:val="002364F8"/>
    <w:rsid w:val="002370D6"/>
    <w:rsid w:val="00247670"/>
    <w:rsid w:val="00250A4B"/>
    <w:rsid w:val="0026049A"/>
    <w:rsid w:val="00262F45"/>
    <w:rsid w:val="00271677"/>
    <w:rsid w:val="0028675A"/>
    <w:rsid w:val="00294C43"/>
    <w:rsid w:val="002A1229"/>
    <w:rsid w:val="002B6827"/>
    <w:rsid w:val="002C7FCC"/>
    <w:rsid w:val="002D034C"/>
    <w:rsid w:val="002E1B42"/>
    <w:rsid w:val="002E4148"/>
    <w:rsid w:val="002E5AEE"/>
    <w:rsid w:val="002E68A0"/>
    <w:rsid w:val="002F39C4"/>
    <w:rsid w:val="002F5007"/>
    <w:rsid w:val="002F6A26"/>
    <w:rsid w:val="0030442B"/>
    <w:rsid w:val="00306B9E"/>
    <w:rsid w:val="00324651"/>
    <w:rsid w:val="0032659A"/>
    <w:rsid w:val="00337368"/>
    <w:rsid w:val="00337D3F"/>
    <w:rsid w:val="003406C5"/>
    <w:rsid w:val="0035118A"/>
    <w:rsid w:val="00353C2E"/>
    <w:rsid w:val="00354006"/>
    <w:rsid w:val="00354272"/>
    <w:rsid w:val="00354E93"/>
    <w:rsid w:val="003675BF"/>
    <w:rsid w:val="003772D9"/>
    <w:rsid w:val="00380902"/>
    <w:rsid w:val="0038363E"/>
    <w:rsid w:val="00385814"/>
    <w:rsid w:val="0039264D"/>
    <w:rsid w:val="003A28FB"/>
    <w:rsid w:val="003B2800"/>
    <w:rsid w:val="003C0514"/>
    <w:rsid w:val="003C64FF"/>
    <w:rsid w:val="003E721D"/>
    <w:rsid w:val="00400CE3"/>
    <w:rsid w:val="00402E2A"/>
    <w:rsid w:val="004031E8"/>
    <w:rsid w:val="00411D79"/>
    <w:rsid w:val="00414FDA"/>
    <w:rsid w:val="004269FC"/>
    <w:rsid w:val="004322DD"/>
    <w:rsid w:val="00433190"/>
    <w:rsid w:val="0043475E"/>
    <w:rsid w:val="00441BF7"/>
    <w:rsid w:val="004434BC"/>
    <w:rsid w:val="004448C9"/>
    <w:rsid w:val="0045766E"/>
    <w:rsid w:val="0046654D"/>
    <w:rsid w:val="00472C66"/>
    <w:rsid w:val="00474BD2"/>
    <w:rsid w:val="00475A3F"/>
    <w:rsid w:val="00475B9F"/>
    <w:rsid w:val="00476811"/>
    <w:rsid w:val="00482B28"/>
    <w:rsid w:val="004846F3"/>
    <w:rsid w:val="004860E8"/>
    <w:rsid w:val="00492325"/>
    <w:rsid w:val="004942B7"/>
    <w:rsid w:val="004A1343"/>
    <w:rsid w:val="004A3E2E"/>
    <w:rsid w:val="004A56D1"/>
    <w:rsid w:val="004A7339"/>
    <w:rsid w:val="004B33CA"/>
    <w:rsid w:val="004C66FD"/>
    <w:rsid w:val="004C6F36"/>
    <w:rsid w:val="004D0576"/>
    <w:rsid w:val="004D07E8"/>
    <w:rsid w:val="004D17D0"/>
    <w:rsid w:val="004D2DF9"/>
    <w:rsid w:val="004D3BF1"/>
    <w:rsid w:val="004E3217"/>
    <w:rsid w:val="004E50DD"/>
    <w:rsid w:val="004E6592"/>
    <w:rsid w:val="004F3FA7"/>
    <w:rsid w:val="00505051"/>
    <w:rsid w:val="00507ED0"/>
    <w:rsid w:val="005103C4"/>
    <w:rsid w:val="00530740"/>
    <w:rsid w:val="0053427F"/>
    <w:rsid w:val="005459C8"/>
    <w:rsid w:val="00545C62"/>
    <w:rsid w:val="00547471"/>
    <w:rsid w:val="005569D6"/>
    <w:rsid w:val="00556B2C"/>
    <w:rsid w:val="00566146"/>
    <w:rsid w:val="00567E89"/>
    <w:rsid w:val="00572EBA"/>
    <w:rsid w:val="00582B63"/>
    <w:rsid w:val="00586D4A"/>
    <w:rsid w:val="00590171"/>
    <w:rsid w:val="005943E5"/>
    <w:rsid w:val="005A49B2"/>
    <w:rsid w:val="005B1094"/>
    <w:rsid w:val="005B22DF"/>
    <w:rsid w:val="005B6ABA"/>
    <w:rsid w:val="005C0FF6"/>
    <w:rsid w:val="005D257B"/>
    <w:rsid w:val="005D51D1"/>
    <w:rsid w:val="005E1727"/>
    <w:rsid w:val="005E3F51"/>
    <w:rsid w:val="00600B2F"/>
    <w:rsid w:val="00613999"/>
    <w:rsid w:val="00625D1D"/>
    <w:rsid w:val="00630A64"/>
    <w:rsid w:val="00630BB5"/>
    <w:rsid w:val="00631074"/>
    <w:rsid w:val="00632FDE"/>
    <w:rsid w:val="006368C0"/>
    <w:rsid w:val="00637BDA"/>
    <w:rsid w:val="00644E5B"/>
    <w:rsid w:val="00644E62"/>
    <w:rsid w:val="006471E4"/>
    <w:rsid w:val="00652585"/>
    <w:rsid w:val="00673EC9"/>
    <w:rsid w:val="00676A78"/>
    <w:rsid w:val="006776C7"/>
    <w:rsid w:val="00681BEA"/>
    <w:rsid w:val="00684C5A"/>
    <w:rsid w:val="00685766"/>
    <w:rsid w:val="00686C2D"/>
    <w:rsid w:val="0068752D"/>
    <w:rsid w:val="00693DFA"/>
    <w:rsid w:val="006948EB"/>
    <w:rsid w:val="00696FF5"/>
    <w:rsid w:val="006A6D46"/>
    <w:rsid w:val="006C0C89"/>
    <w:rsid w:val="006C5E61"/>
    <w:rsid w:val="006C623B"/>
    <w:rsid w:val="006D26CD"/>
    <w:rsid w:val="006E19A5"/>
    <w:rsid w:val="006F2B3D"/>
    <w:rsid w:val="00705360"/>
    <w:rsid w:val="007159AF"/>
    <w:rsid w:val="00715FE8"/>
    <w:rsid w:val="00737E24"/>
    <w:rsid w:val="00740088"/>
    <w:rsid w:val="007431AB"/>
    <w:rsid w:val="00745A7D"/>
    <w:rsid w:val="00747795"/>
    <w:rsid w:val="00750999"/>
    <w:rsid w:val="00756208"/>
    <w:rsid w:val="007737D0"/>
    <w:rsid w:val="00774326"/>
    <w:rsid w:val="00782E0C"/>
    <w:rsid w:val="00792FFA"/>
    <w:rsid w:val="007A3174"/>
    <w:rsid w:val="007A7F2F"/>
    <w:rsid w:val="007B66FF"/>
    <w:rsid w:val="007C4540"/>
    <w:rsid w:val="007C7CA1"/>
    <w:rsid w:val="007D0262"/>
    <w:rsid w:val="007D53EA"/>
    <w:rsid w:val="007D6CDD"/>
    <w:rsid w:val="007E3C56"/>
    <w:rsid w:val="007E71E6"/>
    <w:rsid w:val="007F1151"/>
    <w:rsid w:val="007F21AC"/>
    <w:rsid w:val="007F2604"/>
    <w:rsid w:val="007F31C3"/>
    <w:rsid w:val="007F6554"/>
    <w:rsid w:val="00802515"/>
    <w:rsid w:val="00804C4B"/>
    <w:rsid w:val="00810565"/>
    <w:rsid w:val="0081732E"/>
    <w:rsid w:val="008258DC"/>
    <w:rsid w:val="00825AD4"/>
    <w:rsid w:val="00827EB9"/>
    <w:rsid w:val="00831016"/>
    <w:rsid w:val="00840D30"/>
    <w:rsid w:val="00845864"/>
    <w:rsid w:val="008514A6"/>
    <w:rsid w:val="008523A9"/>
    <w:rsid w:val="00856202"/>
    <w:rsid w:val="0086057F"/>
    <w:rsid w:val="00862BCE"/>
    <w:rsid w:val="00863E1D"/>
    <w:rsid w:val="00876541"/>
    <w:rsid w:val="008769CF"/>
    <w:rsid w:val="00877850"/>
    <w:rsid w:val="00890C55"/>
    <w:rsid w:val="00893374"/>
    <w:rsid w:val="008A090B"/>
    <w:rsid w:val="008A09E8"/>
    <w:rsid w:val="008A282C"/>
    <w:rsid w:val="008A5288"/>
    <w:rsid w:val="008B1606"/>
    <w:rsid w:val="008C07B3"/>
    <w:rsid w:val="008C43C8"/>
    <w:rsid w:val="008C4A0A"/>
    <w:rsid w:val="008D23EA"/>
    <w:rsid w:val="008D7B42"/>
    <w:rsid w:val="008E0AA3"/>
    <w:rsid w:val="008E4671"/>
    <w:rsid w:val="008E6A22"/>
    <w:rsid w:val="008E76AB"/>
    <w:rsid w:val="008F716C"/>
    <w:rsid w:val="00900D72"/>
    <w:rsid w:val="00901F8E"/>
    <w:rsid w:val="00906C36"/>
    <w:rsid w:val="0091161B"/>
    <w:rsid w:val="009147AC"/>
    <w:rsid w:val="0091601D"/>
    <w:rsid w:val="00916FE7"/>
    <w:rsid w:val="00920F7C"/>
    <w:rsid w:val="00930EEB"/>
    <w:rsid w:val="009376F5"/>
    <w:rsid w:val="00942284"/>
    <w:rsid w:val="0095512B"/>
    <w:rsid w:val="009606EA"/>
    <w:rsid w:val="00964F9C"/>
    <w:rsid w:val="009679A0"/>
    <w:rsid w:val="0097124A"/>
    <w:rsid w:val="0098131A"/>
    <w:rsid w:val="009A1D47"/>
    <w:rsid w:val="009A353F"/>
    <w:rsid w:val="009A3754"/>
    <w:rsid w:val="009B20FC"/>
    <w:rsid w:val="009B45B1"/>
    <w:rsid w:val="009C1528"/>
    <w:rsid w:val="009C6413"/>
    <w:rsid w:val="009D7C61"/>
    <w:rsid w:val="009E3822"/>
    <w:rsid w:val="009E4ED3"/>
    <w:rsid w:val="009F1B34"/>
    <w:rsid w:val="009F4792"/>
    <w:rsid w:val="009F653E"/>
    <w:rsid w:val="009F789F"/>
    <w:rsid w:val="00A2062F"/>
    <w:rsid w:val="00A20C1E"/>
    <w:rsid w:val="00A25440"/>
    <w:rsid w:val="00A27606"/>
    <w:rsid w:val="00A427BA"/>
    <w:rsid w:val="00A519AD"/>
    <w:rsid w:val="00A54B6F"/>
    <w:rsid w:val="00A646A0"/>
    <w:rsid w:val="00A64C95"/>
    <w:rsid w:val="00A74CDB"/>
    <w:rsid w:val="00A75FC5"/>
    <w:rsid w:val="00A76757"/>
    <w:rsid w:val="00A831AF"/>
    <w:rsid w:val="00A876EF"/>
    <w:rsid w:val="00A940D5"/>
    <w:rsid w:val="00A955A0"/>
    <w:rsid w:val="00A978F4"/>
    <w:rsid w:val="00AA2ECB"/>
    <w:rsid w:val="00AB433C"/>
    <w:rsid w:val="00AC0B7D"/>
    <w:rsid w:val="00AC2633"/>
    <w:rsid w:val="00AE4398"/>
    <w:rsid w:val="00AE7668"/>
    <w:rsid w:val="00AF7D14"/>
    <w:rsid w:val="00B1449A"/>
    <w:rsid w:val="00B14F6C"/>
    <w:rsid w:val="00B1616C"/>
    <w:rsid w:val="00B163F1"/>
    <w:rsid w:val="00B1650D"/>
    <w:rsid w:val="00B21122"/>
    <w:rsid w:val="00B269D9"/>
    <w:rsid w:val="00B31835"/>
    <w:rsid w:val="00B33213"/>
    <w:rsid w:val="00B339BD"/>
    <w:rsid w:val="00B34A43"/>
    <w:rsid w:val="00B373F4"/>
    <w:rsid w:val="00B45CC8"/>
    <w:rsid w:val="00B509A2"/>
    <w:rsid w:val="00B54C41"/>
    <w:rsid w:val="00B55536"/>
    <w:rsid w:val="00B5652E"/>
    <w:rsid w:val="00B619A0"/>
    <w:rsid w:val="00B73FA0"/>
    <w:rsid w:val="00B803BA"/>
    <w:rsid w:val="00B878F0"/>
    <w:rsid w:val="00B968DE"/>
    <w:rsid w:val="00BB17D3"/>
    <w:rsid w:val="00BB458F"/>
    <w:rsid w:val="00BB6FC4"/>
    <w:rsid w:val="00BC34C7"/>
    <w:rsid w:val="00BC3D6D"/>
    <w:rsid w:val="00BC5666"/>
    <w:rsid w:val="00BD3381"/>
    <w:rsid w:val="00BD7983"/>
    <w:rsid w:val="00BE3DFC"/>
    <w:rsid w:val="00C032CA"/>
    <w:rsid w:val="00C037B8"/>
    <w:rsid w:val="00C04DBC"/>
    <w:rsid w:val="00C14ECC"/>
    <w:rsid w:val="00C16DE1"/>
    <w:rsid w:val="00C17CC1"/>
    <w:rsid w:val="00C303B7"/>
    <w:rsid w:val="00C30460"/>
    <w:rsid w:val="00C32F9C"/>
    <w:rsid w:val="00C37523"/>
    <w:rsid w:val="00C4036D"/>
    <w:rsid w:val="00C50209"/>
    <w:rsid w:val="00C519AB"/>
    <w:rsid w:val="00C53DB7"/>
    <w:rsid w:val="00C5455C"/>
    <w:rsid w:val="00C55567"/>
    <w:rsid w:val="00C70838"/>
    <w:rsid w:val="00C70AA1"/>
    <w:rsid w:val="00C7311E"/>
    <w:rsid w:val="00C84A5D"/>
    <w:rsid w:val="00C907B7"/>
    <w:rsid w:val="00C91835"/>
    <w:rsid w:val="00C92C2F"/>
    <w:rsid w:val="00C97BEC"/>
    <w:rsid w:val="00CA1873"/>
    <w:rsid w:val="00CA386B"/>
    <w:rsid w:val="00CA3E36"/>
    <w:rsid w:val="00CB10A8"/>
    <w:rsid w:val="00CB74CA"/>
    <w:rsid w:val="00CB7FD1"/>
    <w:rsid w:val="00CC3A70"/>
    <w:rsid w:val="00CC515D"/>
    <w:rsid w:val="00CE4D20"/>
    <w:rsid w:val="00D046B1"/>
    <w:rsid w:val="00D145CC"/>
    <w:rsid w:val="00D23FD6"/>
    <w:rsid w:val="00D27358"/>
    <w:rsid w:val="00D3299A"/>
    <w:rsid w:val="00D41928"/>
    <w:rsid w:val="00D510A6"/>
    <w:rsid w:val="00D52F6C"/>
    <w:rsid w:val="00D53061"/>
    <w:rsid w:val="00D53FBB"/>
    <w:rsid w:val="00D64FD6"/>
    <w:rsid w:val="00D716F3"/>
    <w:rsid w:val="00D7253A"/>
    <w:rsid w:val="00D86253"/>
    <w:rsid w:val="00D87185"/>
    <w:rsid w:val="00D9049D"/>
    <w:rsid w:val="00D90887"/>
    <w:rsid w:val="00D91FE1"/>
    <w:rsid w:val="00DA2069"/>
    <w:rsid w:val="00DA31DF"/>
    <w:rsid w:val="00DA6E87"/>
    <w:rsid w:val="00DB773E"/>
    <w:rsid w:val="00DC5E2E"/>
    <w:rsid w:val="00DC7A21"/>
    <w:rsid w:val="00DD6DD6"/>
    <w:rsid w:val="00DE25DC"/>
    <w:rsid w:val="00DE6718"/>
    <w:rsid w:val="00DF00F6"/>
    <w:rsid w:val="00E0285E"/>
    <w:rsid w:val="00E1695D"/>
    <w:rsid w:val="00E16F3B"/>
    <w:rsid w:val="00E17C48"/>
    <w:rsid w:val="00E23B88"/>
    <w:rsid w:val="00E26E48"/>
    <w:rsid w:val="00E33ED1"/>
    <w:rsid w:val="00E4582B"/>
    <w:rsid w:val="00E45B91"/>
    <w:rsid w:val="00E5316F"/>
    <w:rsid w:val="00E60769"/>
    <w:rsid w:val="00E64621"/>
    <w:rsid w:val="00E7362F"/>
    <w:rsid w:val="00E836B8"/>
    <w:rsid w:val="00E94A07"/>
    <w:rsid w:val="00EA62F3"/>
    <w:rsid w:val="00EB4928"/>
    <w:rsid w:val="00EB5BF5"/>
    <w:rsid w:val="00EB73DC"/>
    <w:rsid w:val="00EC275F"/>
    <w:rsid w:val="00EC5A71"/>
    <w:rsid w:val="00EC7F63"/>
    <w:rsid w:val="00ED5941"/>
    <w:rsid w:val="00EE60C3"/>
    <w:rsid w:val="00EF4A73"/>
    <w:rsid w:val="00F0146A"/>
    <w:rsid w:val="00F01ABC"/>
    <w:rsid w:val="00F01D52"/>
    <w:rsid w:val="00F01F7D"/>
    <w:rsid w:val="00F10D30"/>
    <w:rsid w:val="00F14752"/>
    <w:rsid w:val="00F171EC"/>
    <w:rsid w:val="00F21F65"/>
    <w:rsid w:val="00F22B39"/>
    <w:rsid w:val="00F26A58"/>
    <w:rsid w:val="00F27FBF"/>
    <w:rsid w:val="00F3789D"/>
    <w:rsid w:val="00F4052F"/>
    <w:rsid w:val="00F44233"/>
    <w:rsid w:val="00F504BF"/>
    <w:rsid w:val="00F54761"/>
    <w:rsid w:val="00F75702"/>
    <w:rsid w:val="00F76BBC"/>
    <w:rsid w:val="00F76CF4"/>
    <w:rsid w:val="00F7739E"/>
    <w:rsid w:val="00F7771B"/>
    <w:rsid w:val="00F82E5A"/>
    <w:rsid w:val="00F936E2"/>
    <w:rsid w:val="00F94673"/>
    <w:rsid w:val="00F95ED4"/>
    <w:rsid w:val="00F974E9"/>
    <w:rsid w:val="00FA0E73"/>
    <w:rsid w:val="00FA1174"/>
    <w:rsid w:val="00FA1527"/>
    <w:rsid w:val="00FA639A"/>
    <w:rsid w:val="00FC2E7C"/>
    <w:rsid w:val="00FC59EF"/>
    <w:rsid w:val="00FD412D"/>
    <w:rsid w:val="00FD46EE"/>
    <w:rsid w:val="00FD4930"/>
    <w:rsid w:val="00FD5C71"/>
    <w:rsid w:val="00FE17F9"/>
    <w:rsid w:val="00FF0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B2256"/>
  <w15:chartTrackingRefBased/>
  <w15:docId w15:val="{9780E19F-1216-4C3F-856C-B69DE783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B5BF5"/>
    <w:pPr>
      <w:widowControl w:val="0"/>
    </w:pPr>
    <w:rPr>
      <w:sz w:val="22"/>
      <w:szCs w:val="22"/>
      <w:lang w:eastAsia="en-US"/>
    </w:rPr>
  </w:style>
  <w:style w:type="paragraph" w:styleId="10">
    <w:name w:val="heading 1"/>
    <w:basedOn w:val="a"/>
    <w:uiPriority w:val="1"/>
    <w:qFormat/>
    <w:rsid w:val="00EB5BF5"/>
    <w:pPr>
      <w:ind w:left="110"/>
      <w:outlineLvl w:val="0"/>
    </w:pPr>
    <w:rPr>
      <w:rFonts w:ascii="小塚明朝 Pr6N B" w:eastAsia="小塚明朝 Pr6N B" w:hAnsi="小塚明朝 Pr6N B"/>
      <w:b/>
      <w:bCs/>
      <w:sz w:val="42"/>
      <w:szCs w:val="42"/>
    </w:rPr>
  </w:style>
  <w:style w:type="paragraph" w:styleId="2">
    <w:name w:val="heading 2"/>
    <w:basedOn w:val="a"/>
    <w:uiPriority w:val="1"/>
    <w:qFormat/>
    <w:rsid w:val="00EB5BF5"/>
    <w:pPr>
      <w:ind w:left="2461"/>
      <w:outlineLvl w:val="1"/>
    </w:pPr>
    <w:rPr>
      <w:rFonts w:ascii="小塚明朝 Pr6N B" w:eastAsia="小塚明朝 Pr6N B" w:hAnsi="小塚明朝 Pr6N B"/>
      <w:b/>
      <w:bCs/>
      <w:sz w:val="29"/>
      <w:szCs w:val="29"/>
    </w:rPr>
  </w:style>
  <w:style w:type="paragraph" w:styleId="3">
    <w:name w:val="heading 3"/>
    <w:basedOn w:val="a"/>
    <w:uiPriority w:val="1"/>
    <w:qFormat/>
    <w:rsid w:val="00EB5BF5"/>
    <w:pPr>
      <w:ind w:left="110"/>
      <w:outlineLvl w:val="2"/>
    </w:pPr>
    <w:rPr>
      <w:rFonts w:ascii="小塚明朝 Pr6N B" w:eastAsia="小塚明朝 Pr6N B" w:hAnsi="小塚明朝 Pr6N B"/>
      <w:b/>
      <w:bCs/>
      <w:sz w:val="25"/>
      <w:szCs w:val="25"/>
    </w:rPr>
  </w:style>
  <w:style w:type="paragraph" w:styleId="4">
    <w:name w:val="heading 4"/>
    <w:basedOn w:val="a"/>
    <w:uiPriority w:val="1"/>
    <w:qFormat/>
    <w:rsid w:val="00EB5BF5"/>
    <w:pPr>
      <w:ind w:left="107"/>
      <w:outlineLvl w:val="3"/>
    </w:pPr>
    <w:rPr>
      <w:rFonts w:ascii="小塚明朝 Pr6N B" w:eastAsia="小塚明朝 Pr6N B" w:hAnsi="小塚明朝 Pr6N B"/>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5BF5"/>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rsid w:val="00EB5BF5"/>
    <w:pPr>
      <w:ind w:left="677"/>
    </w:pPr>
    <w:rPr>
      <w:rFonts w:ascii="小塚明朝 Pr6N R" w:eastAsia="小塚明朝 Pr6N R" w:hAnsi="小塚明朝 Pr6N R"/>
      <w:sz w:val="20"/>
      <w:szCs w:val="20"/>
    </w:rPr>
  </w:style>
  <w:style w:type="paragraph" w:styleId="a4">
    <w:name w:val="List Paragraph"/>
    <w:basedOn w:val="a"/>
    <w:uiPriority w:val="34"/>
    <w:qFormat/>
    <w:rsid w:val="00EB5BF5"/>
  </w:style>
  <w:style w:type="paragraph" w:customStyle="1" w:styleId="TableParagraph">
    <w:name w:val="Table Paragraph"/>
    <w:basedOn w:val="a"/>
    <w:uiPriority w:val="1"/>
    <w:qFormat/>
    <w:rsid w:val="00EB5BF5"/>
  </w:style>
  <w:style w:type="character" w:styleId="a5">
    <w:name w:val="Hyperlink"/>
    <w:uiPriority w:val="99"/>
    <w:unhideWhenUsed/>
    <w:rsid w:val="00D510A6"/>
    <w:rPr>
      <w:color w:val="0000FF"/>
      <w:u w:val="single"/>
    </w:rPr>
  </w:style>
  <w:style w:type="character" w:styleId="a6">
    <w:name w:val="Strong"/>
    <w:uiPriority w:val="22"/>
    <w:qFormat/>
    <w:rsid w:val="00D510A6"/>
    <w:rPr>
      <w:b/>
      <w:bCs/>
    </w:rPr>
  </w:style>
  <w:style w:type="paragraph" w:styleId="a7">
    <w:name w:val="header"/>
    <w:basedOn w:val="a"/>
    <w:link w:val="a8"/>
    <w:uiPriority w:val="99"/>
    <w:unhideWhenUsed/>
    <w:rsid w:val="00DA6E87"/>
    <w:pPr>
      <w:tabs>
        <w:tab w:val="center" w:pos="4252"/>
        <w:tab w:val="right" w:pos="8504"/>
      </w:tabs>
      <w:snapToGrid w:val="0"/>
    </w:pPr>
  </w:style>
  <w:style w:type="character" w:customStyle="1" w:styleId="a8">
    <w:name w:val="ヘッダー (文字)"/>
    <w:basedOn w:val="a0"/>
    <w:link w:val="a7"/>
    <w:uiPriority w:val="99"/>
    <w:rsid w:val="00DA6E87"/>
  </w:style>
  <w:style w:type="paragraph" w:styleId="a9">
    <w:name w:val="footer"/>
    <w:basedOn w:val="a"/>
    <w:link w:val="aa"/>
    <w:uiPriority w:val="99"/>
    <w:unhideWhenUsed/>
    <w:rsid w:val="00DA6E87"/>
    <w:pPr>
      <w:tabs>
        <w:tab w:val="center" w:pos="4252"/>
        <w:tab w:val="right" w:pos="8504"/>
      </w:tabs>
      <w:snapToGrid w:val="0"/>
    </w:pPr>
  </w:style>
  <w:style w:type="character" w:customStyle="1" w:styleId="aa">
    <w:name w:val="フッター (文字)"/>
    <w:basedOn w:val="a0"/>
    <w:link w:val="a9"/>
    <w:uiPriority w:val="99"/>
    <w:rsid w:val="00DA6E87"/>
  </w:style>
  <w:style w:type="table" w:customStyle="1" w:styleId="1-51">
    <w:name w:val="グリッド (表) 1 淡色 - アクセント 51"/>
    <w:basedOn w:val="a1"/>
    <w:uiPriority w:val="46"/>
    <w:rsid w:val="00673EC9"/>
    <w:rPr>
      <w:kern w:val="2"/>
      <w:sz w:val="21"/>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ab">
    <w:name w:val="Table Grid"/>
    <w:basedOn w:val="a1"/>
    <w:uiPriority w:val="39"/>
    <w:rsid w:val="00906C36"/>
    <w:pPr>
      <w:widowControl w:val="0"/>
    </w:pPr>
    <w:rPr>
      <w:rFonts w:ascii="Century" w:hAnsi="Century"/>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0044F"/>
    <w:rPr>
      <w:rFonts w:ascii="Arial" w:eastAsia="ＭＳ ゴシック" w:hAnsi="Arial"/>
      <w:sz w:val="18"/>
      <w:szCs w:val="18"/>
    </w:rPr>
  </w:style>
  <w:style w:type="character" w:customStyle="1" w:styleId="ad">
    <w:name w:val="吹き出し (文字)"/>
    <w:link w:val="ac"/>
    <w:uiPriority w:val="99"/>
    <w:semiHidden/>
    <w:rsid w:val="0000044F"/>
    <w:rPr>
      <w:rFonts w:ascii="Arial" w:eastAsia="ＭＳ ゴシック" w:hAnsi="Arial" w:cs="Times New Roman"/>
      <w:sz w:val="18"/>
      <w:szCs w:val="18"/>
      <w:lang w:eastAsia="en-US"/>
    </w:rPr>
  </w:style>
  <w:style w:type="paragraph" w:styleId="ae">
    <w:name w:val="Revision"/>
    <w:hidden/>
    <w:uiPriority w:val="99"/>
    <w:semiHidden/>
    <w:rsid w:val="004C66FD"/>
    <w:rPr>
      <w:sz w:val="22"/>
      <w:szCs w:val="22"/>
      <w:lang w:eastAsia="en-US"/>
    </w:rPr>
  </w:style>
  <w:style w:type="character" w:styleId="af">
    <w:name w:val="annotation reference"/>
    <w:uiPriority w:val="99"/>
    <w:semiHidden/>
    <w:unhideWhenUsed/>
    <w:rsid w:val="00F26A58"/>
    <w:rPr>
      <w:sz w:val="18"/>
      <w:szCs w:val="18"/>
    </w:rPr>
  </w:style>
  <w:style w:type="paragraph" w:styleId="af0">
    <w:name w:val="annotation text"/>
    <w:basedOn w:val="a"/>
    <w:link w:val="af1"/>
    <w:uiPriority w:val="99"/>
    <w:unhideWhenUsed/>
    <w:rsid w:val="00F26A58"/>
  </w:style>
  <w:style w:type="character" w:customStyle="1" w:styleId="af1">
    <w:name w:val="コメント文字列 (文字)"/>
    <w:link w:val="af0"/>
    <w:uiPriority w:val="99"/>
    <w:rsid w:val="00F26A58"/>
    <w:rPr>
      <w:sz w:val="22"/>
      <w:szCs w:val="22"/>
      <w:lang w:eastAsia="en-US"/>
    </w:rPr>
  </w:style>
  <w:style w:type="paragraph" w:styleId="af2">
    <w:name w:val="annotation subject"/>
    <w:basedOn w:val="af0"/>
    <w:next w:val="af0"/>
    <w:link w:val="af3"/>
    <w:uiPriority w:val="99"/>
    <w:semiHidden/>
    <w:unhideWhenUsed/>
    <w:rsid w:val="00F26A58"/>
    <w:rPr>
      <w:b/>
      <w:bCs/>
    </w:rPr>
  </w:style>
  <w:style w:type="character" w:customStyle="1" w:styleId="af3">
    <w:name w:val="コメント内容 (文字)"/>
    <w:link w:val="af2"/>
    <w:uiPriority w:val="99"/>
    <w:semiHidden/>
    <w:rsid w:val="00F26A58"/>
    <w:rPr>
      <w:b/>
      <w:bCs/>
      <w:sz w:val="22"/>
      <w:szCs w:val="22"/>
      <w:lang w:eastAsia="en-US"/>
    </w:rPr>
  </w:style>
  <w:style w:type="numbering" w:customStyle="1" w:styleId="1">
    <w:name w:val="スタイル1"/>
    <w:uiPriority w:val="99"/>
    <w:rsid w:val="00C04DBC"/>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84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mo.or.jp/authorize/doc/zantei-shinki-ronbu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A5504-0F4A-4CB0-B75F-2749A816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2403</Words>
  <Characters>13700</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16071</CharactersWithSpaces>
  <SharedDoc>false</SharedDoc>
  <HLinks>
    <vt:vector size="6" baseType="variant">
      <vt:variant>
        <vt:i4>1703964</vt:i4>
      </vt:variant>
      <vt:variant>
        <vt:i4>0</vt:i4>
      </vt:variant>
      <vt:variant>
        <vt:i4>0</vt:i4>
      </vt:variant>
      <vt:variant>
        <vt:i4>5</vt:i4>
      </vt:variant>
      <vt:variant>
        <vt:lpwstr>http://www.jsmo.or.jp/authorize/doc/zantei-shinki-ronbun.pdf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高松泰</dc:creator>
  <cp:keywords/>
  <cp:lastModifiedBy>chiharu.tada</cp:lastModifiedBy>
  <cp:revision>2</cp:revision>
  <cp:lastPrinted>2021-08-08T05:07:00Z</cp:lastPrinted>
  <dcterms:created xsi:type="dcterms:W3CDTF">2026-01-29T08:02:00Z</dcterms:created>
  <dcterms:modified xsi:type="dcterms:W3CDTF">2026-01-29T08:02:00Z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2015-12-12T00:00:00Z</vt:filetime>
  </property>
  <property fmtid="{D5CDD505-2E9C-101B-9397-08002B2CF9AE}" pid="3" name="LastSaved">
    <vt:filetime>2015-12-28T00:00:00Z</vt:filetime>
  </property>
</Properties>
</file>